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0A8" w:rsidP="006410A8" w:rsidRDefault="006410A8" w14:paraId="496C0319" w14:textId="77777777">
      <w:pPr>
        <w:pStyle w:val="Pa2"/>
        <w:spacing w:line="240" w:lineRule="auto"/>
        <w:rPr>
          <w:rFonts w:ascii="Times New Roman" w:hAnsi="Times New Roman" w:cs="Times New Roman"/>
          <w:b/>
          <w:lang w:val="en-AU"/>
        </w:rPr>
      </w:pPr>
      <w:r w:rsidRPr="00B60B3A">
        <w:rPr>
          <w:rFonts w:ascii="Times New Roman" w:hAnsi="Times New Roman" w:cs="Times New Roman"/>
          <w:b/>
          <w:lang w:val="en-AU"/>
        </w:rPr>
        <w:t>2021 FLYING FIFTEEN WORLD AND AUSTRALIAN CHAMPIONSHIPS</w:t>
      </w:r>
    </w:p>
    <w:p w:rsidRPr="00E545F3" w:rsidR="006410A8" w:rsidP="006410A8" w:rsidRDefault="006410A8" w14:paraId="4FBFBE62" w14:textId="77777777">
      <w:pPr>
        <w:pStyle w:val="Default"/>
        <w:rPr>
          <w:lang w:val="en-AU"/>
        </w:rPr>
      </w:pPr>
    </w:p>
    <w:p w:rsidRPr="00E545F3" w:rsidR="006410A8" w:rsidP="006410A8" w:rsidRDefault="006410A8" w14:paraId="09F78973" w14:textId="77777777">
      <w:pPr>
        <w:pStyle w:val="Pa2"/>
        <w:spacing w:line="240" w:lineRule="auto"/>
        <w:rPr>
          <w:rStyle w:val="A5"/>
          <w:b/>
          <w:szCs w:val="24"/>
        </w:rPr>
      </w:pPr>
      <w:r w:rsidRPr="00E545F3">
        <w:rPr>
          <w:rStyle w:val="A5"/>
          <w:b/>
          <w:szCs w:val="24"/>
        </w:rPr>
        <w:t>EXPLANATORY MEMORANDUM</w:t>
      </w:r>
    </w:p>
    <w:p w:rsidRPr="00E545F3" w:rsidR="006410A8" w:rsidP="006410A8" w:rsidRDefault="006410A8" w14:paraId="7860BE11" w14:textId="77777777">
      <w:pPr>
        <w:pStyle w:val="Default"/>
      </w:pPr>
    </w:p>
    <w:p w:rsidRPr="00B60B3A" w:rsidR="006410A8" w:rsidP="006410A8" w:rsidRDefault="006410A8" w14:paraId="32688258" w14:textId="77777777">
      <w:pPr>
        <w:pStyle w:val="Pa2"/>
        <w:spacing w:line="240" w:lineRule="auto"/>
        <w:rPr>
          <w:rStyle w:val="A5"/>
          <w:b/>
          <w:szCs w:val="24"/>
          <w:u w:val="single"/>
        </w:rPr>
      </w:pPr>
      <w:r w:rsidRPr="00B60B3A">
        <w:rPr>
          <w:rStyle w:val="A5"/>
          <w:b/>
          <w:szCs w:val="24"/>
          <w:u w:val="single"/>
        </w:rPr>
        <w:t>Introduction</w:t>
      </w:r>
    </w:p>
    <w:p w:rsidRPr="00B60B3A" w:rsidR="006410A8" w:rsidP="006410A8" w:rsidRDefault="006410A8" w14:paraId="6E5D40A9" w14:textId="77777777">
      <w:pPr>
        <w:pStyle w:val="Pa2"/>
        <w:spacing w:line="240" w:lineRule="auto"/>
        <w:rPr>
          <w:rStyle w:val="A5"/>
          <w:szCs w:val="24"/>
        </w:rPr>
      </w:pPr>
    </w:p>
    <w:p w:rsidRPr="00B60B3A" w:rsidR="006410A8" w:rsidP="006410A8" w:rsidRDefault="006410A8" w14:paraId="0A86734E" w14:textId="77777777">
      <w:pPr>
        <w:pStyle w:val="Pa2"/>
        <w:spacing w:line="240" w:lineRule="auto"/>
        <w:rPr>
          <w:rStyle w:val="A5"/>
          <w:szCs w:val="24"/>
        </w:rPr>
      </w:pPr>
      <w:r w:rsidRPr="00B60B3A">
        <w:rPr>
          <w:rStyle w:val="A5"/>
          <w:szCs w:val="24"/>
        </w:rPr>
        <w:t>You are receiving this</w:t>
      </w:r>
      <w:r>
        <w:rPr>
          <w:rStyle w:val="A5"/>
          <w:szCs w:val="24"/>
        </w:rPr>
        <w:t xml:space="preserve"> Explanatory Memorandum</w:t>
      </w:r>
      <w:r w:rsidRPr="00B60B3A">
        <w:rPr>
          <w:rStyle w:val="A5"/>
          <w:szCs w:val="24"/>
        </w:rPr>
        <w:t xml:space="preserve"> as a consequence of being a Flying Fifteen member of either the RFBYC </w:t>
      </w:r>
      <w:r>
        <w:rPr>
          <w:rStyle w:val="A5"/>
          <w:szCs w:val="24"/>
        </w:rPr>
        <w:t xml:space="preserve">Fleet </w:t>
      </w:r>
      <w:r w:rsidRPr="00B60B3A">
        <w:rPr>
          <w:rStyle w:val="A5"/>
          <w:szCs w:val="24"/>
        </w:rPr>
        <w:t xml:space="preserve">or </w:t>
      </w:r>
      <w:proofErr w:type="spellStart"/>
      <w:r w:rsidRPr="00B60B3A">
        <w:rPr>
          <w:rStyle w:val="A5"/>
          <w:szCs w:val="24"/>
        </w:rPr>
        <w:t>SoPYC</w:t>
      </w:r>
      <w:proofErr w:type="spellEnd"/>
      <w:r w:rsidRPr="00B60B3A">
        <w:rPr>
          <w:rStyle w:val="A5"/>
          <w:szCs w:val="24"/>
        </w:rPr>
        <w:t xml:space="preserve"> Flying Fifteen Sections or in your capacity as a member of Flying Fifteen International Western Australia (“FFIWA”). Most of you will invariably be receiving this email in more than one capacity.</w:t>
      </w:r>
    </w:p>
    <w:p w:rsidRPr="00B60B3A" w:rsidR="006410A8" w:rsidP="006410A8" w:rsidRDefault="006410A8" w14:paraId="63023DFE" w14:textId="77777777">
      <w:pPr>
        <w:spacing w:after="0" w:line="240" w:lineRule="auto"/>
        <w:rPr>
          <w:szCs w:val="24"/>
          <w:lang w:val="en-AU"/>
        </w:rPr>
      </w:pPr>
    </w:p>
    <w:p w:rsidRPr="00B60B3A" w:rsidR="006410A8" w:rsidP="006410A8" w:rsidRDefault="006410A8" w14:paraId="68111E20" w14:textId="77777777">
      <w:pPr>
        <w:spacing w:after="0" w:line="240" w:lineRule="auto"/>
        <w:rPr>
          <w:szCs w:val="24"/>
          <w:lang w:val="en-AU"/>
        </w:rPr>
      </w:pPr>
      <w:r w:rsidRPr="00B60B3A">
        <w:rPr>
          <w:szCs w:val="24"/>
          <w:lang w:val="en-AU"/>
        </w:rPr>
        <w:t xml:space="preserve">On 19 October 2017 David Yu, President of Flying Fifteen Western Australia Inc (“FFIWA”) announced that the 2021 Flying Fifteen World and Australian Championships </w:t>
      </w:r>
      <w:r>
        <w:rPr>
          <w:szCs w:val="24"/>
          <w:lang w:val="en-AU"/>
        </w:rPr>
        <w:t xml:space="preserve">(“the Events”) </w:t>
      </w:r>
      <w:r w:rsidRPr="00B60B3A">
        <w:rPr>
          <w:szCs w:val="24"/>
          <w:lang w:val="en-AU"/>
        </w:rPr>
        <w:t xml:space="preserve">would be sailed off Fremantle from 5 to 19 February 2021.  The </w:t>
      </w:r>
      <w:r>
        <w:rPr>
          <w:szCs w:val="24"/>
          <w:lang w:val="en-AU"/>
        </w:rPr>
        <w:t>Events</w:t>
      </w:r>
      <w:r w:rsidRPr="00B60B3A">
        <w:rPr>
          <w:szCs w:val="24"/>
          <w:lang w:val="en-AU"/>
        </w:rPr>
        <w:t xml:space="preserve"> would be sailed out of Fremantle Sailing Club (“FSC”) with Royal Freshwater Bay Yacht Club (“RFBYC”) being the Organising Authority.   South of Perth Yacht Club (“</w:t>
      </w:r>
      <w:proofErr w:type="spellStart"/>
      <w:r w:rsidRPr="00B60B3A">
        <w:rPr>
          <w:szCs w:val="24"/>
          <w:lang w:val="en-AU"/>
        </w:rPr>
        <w:t>SoPYC</w:t>
      </w:r>
      <w:proofErr w:type="spellEnd"/>
      <w:r w:rsidRPr="00B60B3A">
        <w:rPr>
          <w:szCs w:val="24"/>
          <w:lang w:val="en-AU"/>
        </w:rPr>
        <w:t xml:space="preserve">) will also be supporting the </w:t>
      </w:r>
      <w:r>
        <w:rPr>
          <w:szCs w:val="24"/>
          <w:lang w:val="en-AU"/>
        </w:rPr>
        <w:t>Events</w:t>
      </w:r>
      <w:r w:rsidRPr="00B60B3A">
        <w:rPr>
          <w:szCs w:val="24"/>
          <w:lang w:val="en-AU"/>
        </w:rPr>
        <w:t xml:space="preserve">.  </w:t>
      </w:r>
    </w:p>
    <w:p w:rsidRPr="00B60B3A" w:rsidR="006410A8" w:rsidP="006410A8" w:rsidRDefault="006410A8" w14:paraId="73BD9E31" w14:textId="77777777">
      <w:pPr>
        <w:pStyle w:val="Default"/>
        <w:rPr>
          <w:rFonts w:ascii="Times New Roman" w:hAnsi="Times New Roman" w:cs="Times New Roman"/>
        </w:rPr>
      </w:pPr>
    </w:p>
    <w:p w:rsidRPr="00B60B3A" w:rsidR="006410A8" w:rsidP="006410A8" w:rsidRDefault="006410A8" w14:paraId="4C6AC592" w14:textId="77777777">
      <w:pPr>
        <w:pStyle w:val="Default"/>
        <w:rPr>
          <w:rFonts w:ascii="Times New Roman" w:hAnsi="Times New Roman" w:cs="Times New Roman"/>
        </w:rPr>
      </w:pPr>
      <w:r w:rsidRPr="00B60B3A">
        <w:rPr>
          <w:rFonts w:ascii="Times New Roman" w:hAnsi="Times New Roman" w:cs="Times New Roman"/>
          <w:lang w:val="en-AU"/>
        </w:rPr>
        <w:t xml:space="preserve">The awarding of the Championship was as a consequence of a comprehensive proposal lodged with Flying Fifteen International.  The proposal was put together by a Bid Committee comprising members of both the RFBYC and </w:t>
      </w:r>
      <w:proofErr w:type="spellStart"/>
      <w:r w:rsidRPr="00B60B3A">
        <w:rPr>
          <w:rFonts w:ascii="Times New Roman" w:hAnsi="Times New Roman" w:cs="Times New Roman"/>
          <w:lang w:val="en-AU"/>
        </w:rPr>
        <w:t>SoPYC</w:t>
      </w:r>
      <w:proofErr w:type="spellEnd"/>
      <w:r w:rsidRPr="00B60B3A">
        <w:rPr>
          <w:rFonts w:ascii="Times New Roman" w:hAnsi="Times New Roman" w:cs="Times New Roman"/>
          <w:lang w:val="en-AU"/>
        </w:rPr>
        <w:t xml:space="preserve"> fleets and lodged by RFBYC as the proposed Organising Authority.</w:t>
      </w:r>
    </w:p>
    <w:p w:rsidRPr="00B60B3A" w:rsidR="006410A8" w:rsidP="006410A8" w:rsidRDefault="006410A8" w14:paraId="372A50F9" w14:textId="77777777">
      <w:pPr>
        <w:pStyle w:val="Default"/>
        <w:rPr>
          <w:rFonts w:ascii="Times New Roman" w:hAnsi="Times New Roman" w:cs="Times New Roman"/>
        </w:rPr>
      </w:pPr>
    </w:p>
    <w:p w:rsidR="006410A8" w:rsidP="006410A8" w:rsidRDefault="006410A8" w14:paraId="6D713F9D" w14:textId="77777777">
      <w:pPr>
        <w:pStyle w:val="Pa2"/>
        <w:spacing w:line="240" w:lineRule="auto"/>
        <w:rPr>
          <w:rStyle w:val="A5"/>
          <w:szCs w:val="24"/>
        </w:rPr>
      </w:pPr>
      <w:r w:rsidRPr="00B60B3A">
        <w:rPr>
          <w:rStyle w:val="A5"/>
          <w:szCs w:val="24"/>
        </w:rPr>
        <w:t xml:space="preserve">You are invited to attend a meeting on </w:t>
      </w:r>
      <w:r>
        <w:rPr>
          <w:rStyle w:val="A5"/>
          <w:szCs w:val="24"/>
        </w:rPr>
        <w:t xml:space="preserve">19 November 2021 </w:t>
      </w:r>
      <w:r w:rsidRPr="00B60B3A">
        <w:rPr>
          <w:rStyle w:val="A5"/>
          <w:szCs w:val="24"/>
        </w:rPr>
        <w:t xml:space="preserve">at </w:t>
      </w:r>
      <w:r>
        <w:rPr>
          <w:rStyle w:val="A5"/>
          <w:szCs w:val="24"/>
        </w:rPr>
        <w:t>12.00 Noon</w:t>
      </w:r>
      <w:r w:rsidRPr="00B60B3A">
        <w:rPr>
          <w:rStyle w:val="A5"/>
          <w:szCs w:val="24"/>
        </w:rPr>
        <w:t xml:space="preserve"> at </w:t>
      </w:r>
      <w:r>
        <w:rPr>
          <w:rStyle w:val="A5"/>
          <w:szCs w:val="24"/>
        </w:rPr>
        <w:t xml:space="preserve">The </w:t>
      </w:r>
      <w:proofErr w:type="spellStart"/>
      <w:r>
        <w:rPr>
          <w:rStyle w:val="A5"/>
          <w:szCs w:val="24"/>
        </w:rPr>
        <w:t>Centreboard</w:t>
      </w:r>
      <w:proofErr w:type="spellEnd"/>
      <w:r>
        <w:rPr>
          <w:rStyle w:val="A5"/>
          <w:szCs w:val="24"/>
        </w:rPr>
        <w:t xml:space="preserve"> Clubhouse of the South of Perth Yacht Club</w:t>
      </w:r>
      <w:r w:rsidRPr="00B60B3A">
        <w:rPr>
          <w:rStyle w:val="A5"/>
          <w:szCs w:val="24"/>
        </w:rPr>
        <w:t xml:space="preserve"> where a presentation will be given on issues associated with the bid process, the costs of running the </w:t>
      </w:r>
      <w:r>
        <w:rPr>
          <w:rStyle w:val="A5"/>
          <w:szCs w:val="24"/>
        </w:rPr>
        <w:t>Events</w:t>
      </w:r>
      <w:r w:rsidRPr="00B60B3A">
        <w:rPr>
          <w:rStyle w:val="A5"/>
          <w:szCs w:val="24"/>
        </w:rPr>
        <w:t xml:space="preserve"> and the envisaged underwriting of the sponsorship budget by the RFBYC Flying Fifteen </w:t>
      </w:r>
      <w:r>
        <w:rPr>
          <w:rStyle w:val="A5"/>
          <w:szCs w:val="24"/>
        </w:rPr>
        <w:t>Fleet</w:t>
      </w:r>
      <w:r w:rsidRPr="00B60B3A">
        <w:rPr>
          <w:rStyle w:val="A5"/>
          <w:szCs w:val="24"/>
        </w:rPr>
        <w:t xml:space="preserve">, the </w:t>
      </w:r>
      <w:proofErr w:type="spellStart"/>
      <w:r w:rsidRPr="00B60B3A">
        <w:rPr>
          <w:rStyle w:val="A5"/>
          <w:szCs w:val="24"/>
        </w:rPr>
        <w:t>SoPYC</w:t>
      </w:r>
      <w:proofErr w:type="spellEnd"/>
      <w:r w:rsidRPr="00B60B3A">
        <w:rPr>
          <w:rStyle w:val="A5"/>
          <w:szCs w:val="24"/>
        </w:rPr>
        <w:t xml:space="preserve"> Flying Fifteen Section and FFIWA. </w:t>
      </w:r>
    </w:p>
    <w:p w:rsidRPr="00BD7C1B" w:rsidR="006410A8" w:rsidP="006410A8" w:rsidRDefault="006410A8" w14:paraId="2CA25E1A" w14:textId="77777777">
      <w:pPr>
        <w:pStyle w:val="Default"/>
      </w:pPr>
    </w:p>
    <w:p w:rsidRPr="00B60B3A" w:rsidR="006410A8" w:rsidP="006410A8" w:rsidRDefault="006410A8" w14:paraId="6C00CCDB" w14:textId="77777777">
      <w:pPr>
        <w:pStyle w:val="Default"/>
        <w:rPr>
          <w:rFonts w:ascii="Times New Roman" w:hAnsi="Times New Roman" w:cs="Times New Roman"/>
        </w:rPr>
      </w:pPr>
      <w:r w:rsidRPr="00B60B3A">
        <w:rPr>
          <w:rFonts w:ascii="Times New Roman" w:hAnsi="Times New Roman" w:cs="Times New Roman"/>
        </w:rPr>
        <w:t>This</w:t>
      </w:r>
      <w:r>
        <w:rPr>
          <w:rFonts w:ascii="Times New Roman" w:hAnsi="Times New Roman" w:cs="Times New Roman"/>
        </w:rPr>
        <w:t xml:space="preserve"> Explanatory Memorandum </w:t>
      </w:r>
      <w:r w:rsidRPr="00B60B3A">
        <w:rPr>
          <w:rFonts w:ascii="Times New Roman" w:hAnsi="Times New Roman" w:cs="Times New Roman"/>
        </w:rPr>
        <w:t xml:space="preserve">also </w:t>
      </w:r>
      <w:r>
        <w:rPr>
          <w:rFonts w:ascii="Times New Roman" w:hAnsi="Times New Roman" w:cs="Times New Roman"/>
        </w:rPr>
        <w:t xml:space="preserve">includes attachments </w:t>
      </w:r>
      <w:r w:rsidRPr="00B60B3A">
        <w:rPr>
          <w:rFonts w:ascii="Times New Roman" w:hAnsi="Times New Roman" w:cs="Times New Roman"/>
        </w:rPr>
        <w:t>provid</w:t>
      </w:r>
      <w:r>
        <w:rPr>
          <w:rFonts w:ascii="Times New Roman" w:hAnsi="Times New Roman" w:cs="Times New Roman"/>
        </w:rPr>
        <w:t xml:space="preserve">ing </w:t>
      </w:r>
      <w:r w:rsidRPr="00B60B3A">
        <w:rPr>
          <w:rFonts w:ascii="Times New Roman" w:hAnsi="Times New Roman" w:cs="Times New Roman"/>
        </w:rPr>
        <w:t xml:space="preserve">notice of </w:t>
      </w:r>
      <w:r w:rsidRPr="00B60B3A">
        <w:rPr>
          <w:rStyle w:val="A5"/>
          <w:color w:val="auto"/>
          <w:szCs w:val="24"/>
        </w:rPr>
        <w:t xml:space="preserve">separate resolutions that at the conclusion of the presentation will put to members of </w:t>
      </w:r>
      <w:r>
        <w:rPr>
          <w:rStyle w:val="A5"/>
          <w:color w:val="auto"/>
          <w:szCs w:val="24"/>
        </w:rPr>
        <w:t xml:space="preserve">the </w:t>
      </w:r>
      <w:proofErr w:type="spellStart"/>
      <w:r w:rsidRPr="00B60B3A">
        <w:rPr>
          <w:rStyle w:val="A5"/>
          <w:color w:val="auto"/>
          <w:szCs w:val="24"/>
        </w:rPr>
        <w:t>SoPYC</w:t>
      </w:r>
      <w:proofErr w:type="spellEnd"/>
      <w:r w:rsidRPr="00B60B3A">
        <w:rPr>
          <w:rStyle w:val="A5"/>
          <w:color w:val="auto"/>
          <w:szCs w:val="24"/>
        </w:rPr>
        <w:t xml:space="preserve"> Flying Fifteen Section and FFIWA to each separately </w:t>
      </w:r>
      <w:r>
        <w:rPr>
          <w:rStyle w:val="A5"/>
          <w:color w:val="auto"/>
          <w:szCs w:val="24"/>
        </w:rPr>
        <w:t xml:space="preserve">but equally </w:t>
      </w:r>
      <w:r w:rsidRPr="00B60B3A">
        <w:rPr>
          <w:rStyle w:val="A5"/>
          <w:color w:val="auto"/>
          <w:szCs w:val="24"/>
        </w:rPr>
        <w:t xml:space="preserve">underwrite up to $10,000 in respect of the </w:t>
      </w:r>
      <w:r w:rsidRPr="00B60B3A">
        <w:rPr>
          <w:rFonts w:ascii="Times New Roman" w:hAnsi="Times New Roman" w:cs="Times New Roman"/>
          <w:lang w:val="en-AU"/>
        </w:rPr>
        <w:t xml:space="preserve">2021 Flying Fifteen World and Australian Championships </w:t>
      </w:r>
      <w:r w:rsidRPr="00B60B3A">
        <w:rPr>
          <w:rStyle w:val="A5"/>
          <w:color w:val="auto"/>
          <w:szCs w:val="24"/>
        </w:rPr>
        <w:t>sponsorship budget.</w:t>
      </w:r>
      <w:r>
        <w:rPr>
          <w:rStyle w:val="A5"/>
          <w:color w:val="auto"/>
          <w:szCs w:val="24"/>
        </w:rPr>
        <w:t xml:space="preserve"> T</w:t>
      </w:r>
      <w:r w:rsidRPr="00B60B3A">
        <w:rPr>
          <w:rStyle w:val="A5"/>
          <w:color w:val="auto"/>
          <w:szCs w:val="24"/>
        </w:rPr>
        <w:t xml:space="preserve">he RFBYC Flying Fifteen </w:t>
      </w:r>
      <w:r>
        <w:rPr>
          <w:rStyle w:val="A5"/>
          <w:color w:val="auto"/>
          <w:szCs w:val="24"/>
        </w:rPr>
        <w:t xml:space="preserve">Fleet will be holding a separate meeting to approve a similar resolution as that being put to the </w:t>
      </w:r>
      <w:proofErr w:type="spellStart"/>
      <w:r>
        <w:rPr>
          <w:rStyle w:val="A5"/>
          <w:color w:val="auto"/>
          <w:szCs w:val="24"/>
        </w:rPr>
        <w:t>SoPYC</w:t>
      </w:r>
      <w:proofErr w:type="spellEnd"/>
      <w:r>
        <w:rPr>
          <w:rStyle w:val="A5"/>
          <w:color w:val="auto"/>
          <w:szCs w:val="24"/>
        </w:rPr>
        <w:t xml:space="preserve"> Flying Fifteen Section.</w:t>
      </w:r>
    </w:p>
    <w:p w:rsidRPr="00B60B3A" w:rsidR="006410A8" w:rsidP="006410A8" w:rsidRDefault="006410A8" w14:paraId="75BFDD59" w14:textId="77777777">
      <w:pPr>
        <w:pStyle w:val="Pa2"/>
        <w:spacing w:line="240" w:lineRule="auto"/>
        <w:rPr>
          <w:rStyle w:val="A5"/>
          <w:szCs w:val="24"/>
        </w:rPr>
      </w:pPr>
    </w:p>
    <w:p w:rsidRPr="00B60B3A" w:rsidR="006410A8" w:rsidP="006410A8" w:rsidRDefault="006410A8" w14:paraId="5C9B9FD5" w14:textId="77777777">
      <w:pPr>
        <w:pStyle w:val="Pa2"/>
        <w:spacing w:line="240" w:lineRule="auto"/>
        <w:jc w:val="both"/>
        <w:rPr>
          <w:rStyle w:val="A5"/>
          <w:b/>
          <w:szCs w:val="24"/>
          <w:u w:val="single"/>
        </w:rPr>
      </w:pPr>
      <w:r w:rsidRPr="00B60B3A">
        <w:rPr>
          <w:rStyle w:val="A5"/>
          <w:b/>
          <w:szCs w:val="24"/>
          <w:u w:val="single"/>
        </w:rPr>
        <w:t>Background</w:t>
      </w:r>
    </w:p>
    <w:p w:rsidRPr="00B60B3A" w:rsidR="006410A8" w:rsidP="006410A8" w:rsidRDefault="006410A8" w14:paraId="594F9BFF" w14:textId="77777777">
      <w:pPr>
        <w:pStyle w:val="Pa2"/>
        <w:spacing w:line="240" w:lineRule="auto"/>
        <w:rPr>
          <w:rStyle w:val="A5"/>
          <w:szCs w:val="24"/>
        </w:rPr>
      </w:pPr>
    </w:p>
    <w:p w:rsidRPr="00B60B3A" w:rsidR="006410A8" w:rsidP="006410A8" w:rsidRDefault="006410A8" w14:paraId="5E207BDF" w14:textId="77777777">
      <w:pPr>
        <w:pStyle w:val="Pa2"/>
        <w:spacing w:line="240" w:lineRule="auto"/>
        <w:rPr>
          <w:rStyle w:val="A5"/>
          <w:szCs w:val="24"/>
        </w:rPr>
      </w:pPr>
      <w:r w:rsidRPr="00B60B3A">
        <w:rPr>
          <w:rStyle w:val="A5"/>
          <w:szCs w:val="24"/>
        </w:rPr>
        <w:t>Historically in Perth</w:t>
      </w:r>
      <w:r>
        <w:rPr>
          <w:rStyle w:val="A5"/>
          <w:szCs w:val="24"/>
        </w:rPr>
        <w:t xml:space="preserve"> the Flying Fifteen fleets </w:t>
      </w:r>
      <w:r w:rsidRPr="00B60B3A">
        <w:rPr>
          <w:rStyle w:val="A5"/>
          <w:szCs w:val="24"/>
        </w:rPr>
        <w:t xml:space="preserve">of the Club hosting either a State or National Championship has been responsible for the financial outcome of the event as the host Club invariably does not wish to take on the financial risk of running events at a loss to the detriment of other fleets and </w:t>
      </w:r>
      <w:proofErr w:type="spellStart"/>
      <w:proofErr w:type="gramStart"/>
      <w:r w:rsidRPr="00B60B3A">
        <w:rPr>
          <w:rStyle w:val="A5"/>
          <w:szCs w:val="24"/>
        </w:rPr>
        <w:t>non Flying</w:t>
      </w:r>
      <w:proofErr w:type="spellEnd"/>
      <w:proofErr w:type="gramEnd"/>
      <w:r w:rsidRPr="00B60B3A">
        <w:rPr>
          <w:rStyle w:val="A5"/>
          <w:szCs w:val="24"/>
        </w:rPr>
        <w:t xml:space="preserve"> Fifteen club members or to be responsibl</w:t>
      </w:r>
      <w:r>
        <w:rPr>
          <w:rStyle w:val="A5"/>
          <w:szCs w:val="24"/>
        </w:rPr>
        <w:t>e</w:t>
      </w:r>
      <w:r w:rsidRPr="00B60B3A">
        <w:rPr>
          <w:rStyle w:val="A5"/>
          <w:szCs w:val="24"/>
        </w:rPr>
        <w:t xml:space="preserve"> </w:t>
      </w:r>
      <w:proofErr w:type="spellStart"/>
      <w:r w:rsidRPr="00B60B3A">
        <w:rPr>
          <w:rStyle w:val="A5"/>
          <w:szCs w:val="24"/>
        </w:rPr>
        <w:t>organising</w:t>
      </w:r>
      <w:proofErr w:type="spellEnd"/>
      <w:r w:rsidRPr="00B60B3A">
        <w:rPr>
          <w:rStyle w:val="A5"/>
          <w:szCs w:val="24"/>
        </w:rPr>
        <w:t xml:space="preserve"> sponsorship.</w:t>
      </w:r>
    </w:p>
    <w:p w:rsidRPr="00B60B3A" w:rsidR="006410A8" w:rsidP="006410A8" w:rsidRDefault="006410A8" w14:paraId="1F3D0BFB" w14:textId="77777777">
      <w:pPr>
        <w:pStyle w:val="Default"/>
        <w:rPr>
          <w:rFonts w:ascii="Times New Roman" w:hAnsi="Times New Roman" w:cs="Times New Roman"/>
        </w:rPr>
      </w:pPr>
    </w:p>
    <w:p w:rsidR="006410A8" w:rsidP="006410A8" w:rsidRDefault="006410A8" w14:paraId="04015A3A" w14:textId="77777777">
      <w:pPr>
        <w:pStyle w:val="Default"/>
        <w:rPr>
          <w:rStyle w:val="A5"/>
          <w:color w:val="auto"/>
          <w:szCs w:val="24"/>
        </w:rPr>
      </w:pPr>
      <w:r w:rsidRPr="00B60B3A">
        <w:rPr>
          <w:rFonts w:ascii="Times New Roman" w:hAnsi="Times New Roman" w:cs="Times New Roman"/>
        </w:rPr>
        <w:t>By taking on the financial responsibility for</w:t>
      </w:r>
      <w:r w:rsidRPr="00B60B3A">
        <w:rPr>
          <w:rStyle w:val="A5"/>
          <w:color w:val="auto"/>
          <w:szCs w:val="24"/>
        </w:rPr>
        <w:t xml:space="preserve"> State or National Championship t</w:t>
      </w:r>
      <w:r w:rsidRPr="00B60B3A">
        <w:rPr>
          <w:rFonts w:ascii="Times New Roman" w:hAnsi="Times New Roman" w:cs="Times New Roman"/>
        </w:rPr>
        <w:t xml:space="preserve">he Perth based Flying Fifteen clubs, namely RFBYC and </w:t>
      </w:r>
      <w:proofErr w:type="spellStart"/>
      <w:r w:rsidRPr="00B60B3A">
        <w:rPr>
          <w:rFonts w:ascii="Times New Roman" w:hAnsi="Times New Roman" w:cs="Times New Roman"/>
        </w:rPr>
        <w:t>SoPYC</w:t>
      </w:r>
      <w:proofErr w:type="spellEnd"/>
      <w:r w:rsidRPr="00B60B3A">
        <w:rPr>
          <w:rFonts w:ascii="Times New Roman" w:hAnsi="Times New Roman" w:cs="Times New Roman"/>
        </w:rPr>
        <w:t xml:space="preserve"> have run events over a number of years with the incentive of either breaking even or making a profit. Both the RFBYC and </w:t>
      </w:r>
      <w:proofErr w:type="spellStart"/>
      <w:r w:rsidRPr="00B60B3A">
        <w:rPr>
          <w:rFonts w:ascii="Times New Roman" w:hAnsi="Times New Roman" w:cs="Times New Roman"/>
        </w:rPr>
        <w:t>SoPYC</w:t>
      </w:r>
      <w:proofErr w:type="spellEnd"/>
      <w:r w:rsidRPr="00B60B3A">
        <w:rPr>
          <w:rFonts w:ascii="Times New Roman" w:hAnsi="Times New Roman" w:cs="Times New Roman"/>
        </w:rPr>
        <w:t xml:space="preserve"> Flying Fifteen </w:t>
      </w:r>
      <w:r>
        <w:rPr>
          <w:rFonts w:ascii="Times New Roman" w:hAnsi="Times New Roman" w:cs="Times New Roman"/>
        </w:rPr>
        <w:t>fleets</w:t>
      </w:r>
      <w:r w:rsidRPr="00B60B3A">
        <w:rPr>
          <w:rFonts w:ascii="Times New Roman" w:hAnsi="Times New Roman" w:cs="Times New Roman"/>
        </w:rPr>
        <w:t xml:space="preserve"> have built up cash reserves from standing behind the National and State Championships hosted by their respective Clubs.  These profits have arisen primarily as a consequence of appropriate cost control and through the host </w:t>
      </w:r>
      <w:r>
        <w:rPr>
          <w:rFonts w:ascii="Times New Roman" w:hAnsi="Times New Roman" w:cs="Times New Roman"/>
        </w:rPr>
        <w:t>c</w:t>
      </w:r>
      <w:r w:rsidRPr="00B60B3A">
        <w:rPr>
          <w:rFonts w:ascii="Times New Roman" w:hAnsi="Times New Roman" w:cs="Times New Roman"/>
        </w:rPr>
        <w:t xml:space="preserve">lub fleet </w:t>
      </w:r>
      <w:proofErr w:type="spellStart"/>
      <w:r w:rsidRPr="00B60B3A">
        <w:rPr>
          <w:rFonts w:ascii="Times New Roman" w:hAnsi="Times New Roman" w:cs="Times New Roman"/>
        </w:rPr>
        <w:t>organising</w:t>
      </w:r>
      <w:proofErr w:type="spellEnd"/>
      <w:r w:rsidRPr="00B60B3A">
        <w:rPr>
          <w:rFonts w:ascii="Times New Roman" w:hAnsi="Times New Roman" w:cs="Times New Roman"/>
        </w:rPr>
        <w:t xml:space="preserve"> sponsorship in the form of cash and goods in kind.</w:t>
      </w:r>
      <w:r>
        <w:rPr>
          <w:rStyle w:val="A5"/>
          <w:color w:val="auto"/>
          <w:szCs w:val="24"/>
        </w:rPr>
        <w:br w:type="page"/>
      </w:r>
    </w:p>
    <w:p w:rsidRPr="00B60B3A" w:rsidR="006410A8" w:rsidP="006410A8" w:rsidRDefault="006410A8" w14:paraId="42EF25D5" w14:textId="77777777">
      <w:pPr>
        <w:pStyle w:val="Pa2"/>
        <w:spacing w:line="240" w:lineRule="auto"/>
        <w:rPr>
          <w:rStyle w:val="A5"/>
          <w:szCs w:val="24"/>
        </w:rPr>
      </w:pPr>
    </w:p>
    <w:p w:rsidRPr="00B60B3A" w:rsidR="006410A8" w:rsidP="006410A8" w:rsidRDefault="006410A8" w14:paraId="6B8B3025" w14:textId="77777777">
      <w:pPr>
        <w:autoSpaceDE w:val="0"/>
        <w:autoSpaceDN w:val="0"/>
        <w:adjustRightInd w:val="0"/>
        <w:spacing w:after="0" w:line="240" w:lineRule="auto"/>
        <w:rPr>
          <w:szCs w:val="24"/>
        </w:rPr>
      </w:pPr>
      <w:r w:rsidRPr="00B60B3A">
        <w:rPr>
          <w:szCs w:val="24"/>
        </w:rPr>
        <w:t>Clause 5.1 of the FFI World Championship Guidelines provides that the “</w:t>
      </w:r>
      <w:proofErr w:type="spellStart"/>
      <w:r w:rsidRPr="00B60B3A">
        <w:rPr>
          <w:i/>
          <w:szCs w:val="24"/>
        </w:rPr>
        <w:t>Organising</w:t>
      </w:r>
      <w:proofErr w:type="spellEnd"/>
      <w:r w:rsidRPr="00B60B3A">
        <w:rPr>
          <w:i/>
          <w:szCs w:val="24"/>
        </w:rPr>
        <w:t xml:space="preserve"> Authority shall be Flying Fifteen International in conjunction with the Host Club (that is to say the Club whose invitation FFI accepts), not with the local Flying Fifteen fleet or any other body.”</w:t>
      </w:r>
      <w:r w:rsidRPr="00B60B3A">
        <w:rPr>
          <w:szCs w:val="24"/>
        </w:rPr>
        <w:t xml:space="preserve">  It was as a consequence of this provision that </w:t>
      </w:r>
      <w:r>
        <w:rPr>
          <w:szCs w:val="24"/>
        </w:rPr>
        <w:t xml:space="preserve">the Bid Committee </w:t>
      </w:r>
      <w:r w:rsidRPr="00B60B3A">
        <w:rPr>
          <w:szCs w:val="24"/>
        </w:rPr>
        <w:t xml:space="preserve">approached </w:t>
      </w:r>
      <w:r>
        <w:rPr>
          <w:szCs w:val="24"/>
        </w:rPr>
        <w:t xml:space="preserve">RFBYC </w:t>
      </w:r>
      <w:r w:rsidRPr="00B60B3A">
        <w:rPr>
          <w:szCs w:val="24"/>
        </w:rPr>
        <w:t xml:space="preserve">to be the </w:t>
      </w:r>
      <w:proofErr w:type="spellStart"/>
      <w:r w:rsidRPr="00B60B3A">
        <w:rPr>
          <w:szCs w:val="24"/>
        </w:rPr>
        <w:t>Organising</w:t>
      </w:r>
      <w:proofErr w:type="spellEnd"/>
      <w:r w:rsidRPr="00B60B3A">
        <w:rPr>
          <w:szCs w:val="24"/>
        </w:rPr>
        <w:t xml:space="preserve"> Authority</w:t>
      </w:r>
      <w:r w:rsidRPr="00B60B3A">
        <w:rPr>
          <w:szCs w:val="24"/>
          <w:lang w:val="en-AU"/>
        </w:rPr>
        <w:t xml:space="preserve"> for the 2021 Flying Fifteen World and Australian Championships</w:t>
      </w:r>
      <w:r w:rsidRPr="00B60B3A">
        <w:rPr>
          <w:szCs w:val="24"/>
        </w:rPr>
        <w:t xml:space="preserve"> bid proposal.</w:t>
      </w:r>
    </w:p>
    <w:p w:rsidRPr="00B60B3A" w:rsidR="006410A8" w:rsidP="006410A8" w:rsidRDefault="006410A8" w14:paraId="55C2FE7D" w14:textId="77777777">
      <w:pPr>
        <w:pStyle w:val="Pa2"/>
        <w:spacing w:line="240" w:lineRule="auto"/>
        <w:rPr>
          <w:rStyle w:val="A5"/>
          <w:szCs w:val="24"/>
        </w:rPr>
      </w:pPr>
    </w:p>
    <w:p w:rsidRPr="00B60B3A" w:rsidR="006410A8" w:rsidP="006410A8" w:rsidRDefault="006410A8" w14:paraId="34A9F5C6" w14:textId="77777777">
      <w:pPr>
        <w:pStyle w:val="Default"/>
        <w:rPr>
          <w:rFonts w:ascii="Times New Roman" w:hAnsi="Times New Roman" w:cs="Times New Roman"/>
          <w:lang w:val="en-AU"/>
        </w:rPr>
      </w:pPr>
      <w:r w:rsidRPr="00B60B3A">
        <w:rPr>
          <w:rFonts w:ascii="Times New Roman" w:hAnsi="Times New Roman" w:cs="Times New Roman"/>
          <w:lang w:val="en-AU"/>
        </w:rPr>
        <w:t xml:space="preserve">In terms of the bid RFBYC quite rightly indicated they were not prepared to assume overall responsibility for the budget and financial outcome as it is not in line with their general approach to these types of events.  </w:t>
      </w:r>
      <w:r>
        <w:rPr>
          <w:rFonts w:ascii="Times New Roman" w:hAnsi="Times New Roman" w:cs="Times New Roman"/>
          <w:lang w:val="en-AU"/>
        </w:rPr>
        <w:t>Put</w:t>
      </w:r>
      <w:r w:rsidRPr="00B60B3A">
        <w:rPr>
          <w:rFonts w:ascii="Times New Roman" w:hAnsi="Times New Roman" w:cs="Times New Roman"/>
          <w:lang w:val="en-AU"/>
        </w:rPr>
        <w:t xml:space="preserve"> simply, RFBYC are happy to facilitate the </w:t>
      </w:r>
      <w:r>
        <w:rPr>
          <w:rFonts w:ascii="Times New Roman" w:hAnsi="Times New Roman" w:cs="Times New Roman"/>
          <w:lang w:val="en-AU"/>
        </w:rPr>
        <w:t>Events</w:t>
      </w:r>
      <w:r w:rsidRPr="00B60B3A">
        <w:rPr>
          <w:rFonts w:ascii="Times New Roman" w:hAnsi="Times New Roman" w:cs="Times New Roman"/>
          <w:lang w:val="en-AU"/>
        </w:rPr>
        <w:t xml:space="preserve"> in terms of being the Organising Authority, providing administrati</w:t>
      </w:r>
      <w:r>
        <w:rPr>
          <w:rFonts w:ascii="Times New Roman" w:hAnsi="Times New Roman" w:cs="Times New Roman"/>
          <w:lang w:val="en-AU"/>
        </w:rPr>
        <w:t>ve</w:t>
      </w:r>
      <w:r w:rsidRPr="00B60B3A">
        <w:rPr>
          <w:rFonts w:ascii="Times New Roman" w:hAnsi="Times New Roman" w:cs="Times New Roman"/>
          <w:lang w:val="en-AU"/>
        </w:rPr>
        <w:t xml:space="preserve"> support and certain resources to the </w:t>
      </w:r>
      <w:r>
        <w:rPr>
          <w:rFonts w:ascii="Times New Roman" w:hAnsi="Times New Roman" w:cs="Times New Roman"/>
          <w:lang w:val="en-AU"/>
        </w:rPr>
        <w:t>Events</w:t>
      </w:r>
      <w:r w:rsidRPr="00B60B3A">
        <w:rPr>
          <w:rFonts w:ascii="Times New Roman" w:hAnsi="Times New Roman" w:cs="Times New Roman"/>
          <w:lang w:val="en-AU"/>
        </w:rPr>
        <w:t xml:space="preserve"> at no charge to the </w:t>
      </w:r>
      <w:r>
        <w:rPr>
          <w:rFonts w:ascii="Times New Roman" w:hAnsi="Times New Roman" w:cs="Times New Roman"/>
          <w:lang w:val="en-AU"/>
        </w:rPr>
        <w:t>Events</w:t>
      </w:r>
      <w:r w:rsidRPr="00B60B3A">
        <w:rPr>
          <w:rFonts w:ascii="Times New Roman" w:hAnsi="Times New Roman" w:cs="Times New Roman"/>
          <w:lang w:val="en-AU"/>
        </w:rPr>
        <w:t xml:space="preserve">, however, they are of the view the Class Association is ultimately </w:t>
      </w:r>
      <w:r>
        <w:rPr>
          <w:rFonts w:ascii="Times New Roman" w:hAnsi="Times New Roman" w:cs="Times New Roman"/>
          <w:lang w:val="en-AU"/>
        </w:rPr>
        <w:t xml:space="preserve">responsible </w:t>
      </w:r>
      <w:r w:rsidRPr="00B60B3A">
        <w:rPr>
          <w:rFonts w:ascii="Times New Roman" w:hAnsi="Times New Roman" w:cs="Times New Roman"/>
          <w:lang w:val="en-AU"/>
        </w:rPr>
        <w:t xml:space="preserve">for carrying the financial risk associated with the </w:t>
      </w:r>
      <w:r>
        <w:rPr>
          <w:rFonts w:ascii="Times New Roman" w:hAnsi="Times New Roman" w:cs="Times New Roman"/>
          <w:lang w:val="en-AU"/>
        </w:rPr>
        <w:t>Events</w:t>
      </w:r>
      <w:r w:rsidRPr="00B60B3A">
        <w:rPr>
          <w:rFonts w:ascii="Times New Roman" w:hAnsi="Times New Roman" w:cs="Times New Roman"/>
          <w:lang w:val="en-AU"/>
        </w:rPr>
        <w:t xml:space="preserve">.  This historically has been the case for events organised for fleets such as the </w:t>
      </w:r>
      <w:proofErr w:type="spellStart"/>
      <w:r w:rsidRPr="00B60B3A">
        <w:rPr>
          <w:rFonts w:ascii="Times New Roman" w:hAnsi="Times New Roman" w:cs="Times New Roman"/>
          <w:lang w:val="en-AU"/>
        </w:rPr>
        <w:t>Etchells</w:t>
      </w:r>
      <w:proofErr w:type="spellEnd"/>
      <w:r w:rsidRPr="00B60B3A">
        <w:rPr>
          <w:rFonts w:ascii="Times New Roman" w:hAnsi="Times New Roman" w:cs="Times New Roman"/>
          <w:lang w:val="en-AU"/>
        </w:rPr>
        <w:t xml:space="preserve"> and Dragons.</w:t>
      </w:r>
    </w:p>
    <w:p w:rsidRPr="00B60B3A" w:rsidR="006410A8" w:rsidP="006410A8" w:rsidRDefault="006410A8" w14:paraId="77468A23" w14:textId="77777777">
      <w:pPr>
        <w:pStyle w:val="Default"/>
        <w:rPr>
          <w:rFonts w:ascii="Times New Roman" w:hAnsi="Times New Roman" w:cs="Times New Roman"/>
        </w:rPr>
      </w:pPr>
    </w:p>
    <w:p w:rsidRPr="00B60B3A" w:rsidR="006410A8" w:rsidP="006410A8" w:rsidRDefault="006410A8" w14:paraId="682E5F6B" w14:textId="77777777">
      <w:pPr>
        <w:pStyle w:val="Default"/>
        <w:rPr>
          <w:rFonts w:ascii="Times New Roman" w:hAnsi="Times New Roman" w:cs="Times New Roman"/>
        </w:rPr>
      </w:pPr>
      <w:r w:rsidRPr="00B60B3A">
        <w:rPr>
          <w:rFonts w:ascii="Times New Roman" w:hAnsi="Times New Roman" w:cs="Times New Roman"/>
        </w:rPr>
        <w:t xml:space="preserve">It was considered by the Bid Committee </w:t>
      </w:r>
      <w:r>
        <w:rPr>
          <w:rFonts w:ascii="Times New Roman" w:hAnsi="Times New Roman" w:cs="Times New Roman"/>
        </w:rPr>
        <w:t xml:space="preserve">that </w:t>
      </w:r>
      <w:r w:rsidRPr="00B60B3A">
        <w:rPr>
          <w:rFonts w:ascii="Times New Roman" w:hAnsi="Times New Roman" w:cs="Times New Roman"/>
        </w:rPr>
        <w:t xml:space="preserve">the </w:t>
      </w:r>
      <w:r>
        <w:rPr>
          <w:rFonts w:ascii="Times New Roman" w:hAnsi="Times New Roman" w:cs="Times New Roman"/>
        </w:rPr>
        <w:t>cost of the E</w:t>
      </w:r>
      <w:r w:rsidRPr="00B60B3A">
        <w:rPr>
          <w:rFonts w:ascii="Times New Roman" w:hAnsi="Times New Roman" w:cs="Times New Roman"/>
        </w:rPr>
        <w:t>vent</w:t>
      </w:r>
      <w:r>
        <w:rPr>
          <w:rFonts w:ascii="Times New Roman" w:hAnsi="Times New Roman" w:cs="Times New Roman"/>
        </w:rPr>
        <w:t>s</w:t>
      </w:r>
      <w:r w:rsidRPr="00B60B3A">
        <w:rPr>
          <w:rFonts w:ascii="Times New Roman" w:hAnsi="Times New Roman" w:cs="Times New Roman"/>
        </w:rPr>
        <w:t xml:space="preserve"> and budget were likely to be at a level where any financial risk should be spread between the major beneficiaries of hosting the </w:t>
      </w:r>
      <w:r>
        <w:rPr>
          <w:rFonts w:ascii="Times New Roman" w:hAnsi="Times New Roman" w:cs="Times New Roman"/>
        </w:rPr>
        <w:t>Events</w:t>
      </w:r>
      <w:r w:rsidRPr="00B60B3A">
        <w:rPr>
          <w:rFonts w:ascii="Times New Roman" w:hAnsi="Times New Roman" w:cs="Times New Roman"/>
        </w:rPr>
        <w:t xml:space="preserve"> in Fremantle as distinct from solely the RFBYC Flying Fifteen </w:t>
      </w:r>
      <w:r>
        <w:rPr>
          <w:rFonts w:ascii="Times New Roman" w:hAnsi="Times New Roman" w:cs="Times New Roman"/>
        </w:rPr>
        <w:t>Fleet</w:t>
      </w:r>
      <w:r w:rsidRPr="00B60B3A">
        <w:rPr>
          <w:rFonts w:ascii="Times New Roman" w:hAnsi="Times New Roman" w:cs="Times New Roman"/>
        </w:rPr>
        <w:t xml:space="preserve"> or FFIWA.  The Bid Committee considered the RFBYC, </w:t>
      </w:r>
      <w:proofErr w:type="spellStart"/>
      <w:r w:rsidRPr="00B60B3A">
        <w:rPr>
          <w:rFonts w:ascii="Times New Roman" w:hAnsi="Times New Roman" w:cs="Times New Roman"/>
        </w:rPr>
        <w:t>SoPYC</w:t>
      </w:r>
      <w:proofErr w:type="spellEnd"/>
      <w:r w:rsidRPr="00B60B3A">
        <w:rPr>
          <w:rFonts w:ascii="Times New Roman" w:hAnsi="Times New Roman" w:cs="Times New Roman"/>
        </w:rPr>
        <w:t xml:space="preserve"> </w:t>
      </w:r>
      <w:r>
        <w:rPr>
          <w:rFonts w:ascii="Times New Roman" w:hAnsi="Times New Roman" w:cs="Times New Roman"/>
        </w:rPr>
        <w:t>fleets</w:t>
      </w:r>
      <w:r w:rsidRPr="00B60B3A">
        <w:rPr>
          <w:rFonts w:ascii="Times New Roman" w:hAnsi="Times New Roman" w:cs="Times New Roman"/>
        </w:rPr>
        <w:t xml:space="preserve"> together with FFIWA </w:t>
      </w:r>
      <w:r>
        <w:rPr>
          <w:rFonts w:ascii="Times New Roman" w:hAnsi="Times New Roman" w:cs="Times New Roman"/>
        </w:rPr>
        <w:t xml:space="preserve">would all benefit from hosting the Events out of Fremantle and as such they </w:t>
      </w:r>
      <w:r w:rsidRPr="00B60B3A">
        <w:rPr>
          <w:rFonts w:ascii="Times New Roman" w:hAnsi="Times New Roman" w:cs="Times New Roman"/>
        </w:rPr>
        <w:t xml:space="preserve">should </w:t>
      </w:r>
      <w:r>
        <w:rPr>
          <w:rFonts w:ascii="Times New Roman" w:hAnsi="Times New Roman" w:cs="Times New Roman"/>
        </w:rPr>
        <w:t xml:space="preserve">collectively </w:t>
      </w:r>
      <w:r w:rsidRPr="00B60B3A">
        <w:rPr>
          <w:rFonts w:ascii="Times New Roman" w:hAnsi="Times New Roman" w:cs="Times New Roman"/>
        </w:rPr>
        <w:t xml:space="preserve">stand behind the </w:t>
      </w:r>
      <w:r>
        <w:rPr>
          <w:rFonts w:ascii="Times New Roman" w:hAnsi="Times New Roman" w:cs="Times New Roman"/>
        </w:rPr>
        <w:t>Events</w:t>
      </w:r>
      <w:r w:rsidRPr="00B60B3A">
        <w:rPr>
          <w:rFonts w:ascii="Times New Roman" w:hAnsi="Times New Roman" w:cs="Times New Roman"/>
        </w:rPr>
        <w:t xml:space="preserve"> and underwrite it so no loss was borne by RFBYC in undertaking the </w:t>
      </w:r>
      <w:proofErr w:type="spellStart"/>
      <w:r w:rsidRPr="00B60B3A">
        <w:rPr>
          <w:rFonts w:ascii="Times New Roman" w:hAnsi="Times New Roman" w:cs="Times New Roman"/>
        </w:rPr>
        <w:t>Organising</w:t>
      </w:r>
      <w:proofErr w:type="spellEnd"/>
      <w:r w:rsidRPr="00B60B3A">
        <w:rPr>
          <w:rFonts w:ascii="Times New Roman" w:hAnsi="Times New Roman" w:cs="Times New Roman"/>
        </w:rPr>
        <w:t xml:space="preserve"> Authority role.   </w:t>
      </w:r>
      <w:proofErr w:type="gramStart"/>
      <w:r w:rsidRPr="00B60B3A">
        <w:rPr>
          <w:rFonts w:ascii="Times New Roman" w:hAnsi="Times New Roman" w:cs="Times New Roman"/>
        </w:rPr>
        <w:t>Likewise</w:t>
      </w:r>
      <w:proofErr w:type="gramEnd"/>
      <w:r w:rsidRPr="00B60B3A">
        <w:rPr>
          <w:rFonts w:ascii="Times New Roman" w:hAnsi="Times New Roman" w:cs="Times New Roman"/>
        </w:rPr>
        <w:t xml:space="preserve"> it was considered </w:t>
      </w:r>
      <w:r>
        <w:rPr>
          <w:rFonts w:ascii="Times New Roman" w:hAnsi="Times New Roman" w:cs="Times New Roman"/>
        </w:rPr>
        <w:t xml:space="preserve">that </w:t>
      </w:r>
      <w:r w:rsidRPr="00B60B3A">
        <w:rPr>
          <w:rFonts w:ascii="Times New Roman" w:hAnsi="Times New Roman" w:cs="Times New Roman"/>
        </w:rPr>
        <w:t xml:space="preserve">the RFBYC, </w:t>
      </w:r>
      <w:proofErr w:type="spellStart"/>
      <w:r w:rsidRPr="00B60B3A">
        <w:rPr>
          <w:rFonts w:ascii="Times New Roman" w:hAnsi="Times New Roman" w:cs="Times New Roman"/>
        </w:rPr>
        <w:t>SoPYC</w:t>
      </w:r>
      <w:proofErr w:type="spellEnd"/>
      <w:r w:rsidRPr="00B60B3A">
        <w:rPr>
          <w:rFonts w:ascii="Times New Roman" w:hAnsi="Times New Roman" w:cs="Times New Roman"/>
        </w:rPr>
        <w:t xml:space="preserve"> </w:t>
      </w:r>
      <w:r>
        <w:rPr>
          <w:rFonts w:ascii="Times New Roman" w:hAnsi="Times New Roman" w:cs="Times New Roman"/>
        </w:rPr>
        <w:t>fleets</w:t>
      </w:r>
      <w:r w:rsidRPr="00B60B3A">
        <w:rPr>
          <w:rFonts w:ascii="Times New Roman" w:hAnsi="Times New Roman" w:cs="Times New Roman"/>
        </w:rPr>
        <w:t xml:space="preserve"> together with FFIWA should share </w:t>
      </w:r>
      <w:r w:rsidRPr="00B60B3A">
        <w:rPr>
          <w:rFonts w:ascii="Times New Roman" w:hAnsi="Times New Roman" w:cs="Times New Roman"/>
          <w:color w:val="auto"/>
        </w:rPr>
        <w:t xml:space="preserve">equally in any surplus from the </w:t>
      </w:r>
      <w:r>
        <w:rPr>
          <w:rFonts w:ascii="Times New Roman" w:hAnsi="Times New Roman" w:cs="Times New Roman"/>
          <w:color w:val="auto"/>
        </w:rPr>
        <w:t>Events</w:t>
      </w:r>
      <w:r w:rsidRPr="00B60B3A">
        <w:rPr>
          <w:rFonts w:ascii="Times New Roman" w:hAnsi="Times New Roman" w:cs="Times New Roman"/>
          <w:color w:val="auto"/>
        </w:rPr>
        <w:t>.</w:t>
      </w:r>
      <w:r w:rsidRPr="00B60B3A">
        <w:rPr>
          <w:rFonts w:ascii="Times New Roman" w:hAnsi="Times New Roman" w:cs="Times New Roman"/>
        </w:rPr>
        <w:t xml:space="preserve"> </w:t>
      </w:r>
    </w:p>
    <w:p w:rsidRPr="00B60B3A" w:rsidR="006410A8" w:rsidP="006410A8" w:rsidRDefault="006410A8" w14:paraId="560F6BB4" w14:textId="77777777">
      <w:pPr>
        <w:pStyle w:val="Default"/>
        <w:rPr>
          <w:rFonts w:ascii="Times New Roman" w:hAnsi="Times New Roman" w:cs="Times New Roman"/>
        </w:rPr>
      </w:pPr>
    </w:p>
    <w:p w:rsidRPr="00B60B3A" w:rsidR="006410A8" w:rsidP="006410A8" w:rsidRDefault="006410A8" w14:paraId="28A3BE72" w14:textId="77777777">
      <w:pPr>
        <w:spacing w:after="0" w:line="240" w:lineRule="auto"/>
        <w:rPr>
          <w:szCs w:val="24"/>
        </w:rPr>
      </w:pPr>
      <w:r w:rsidRPr="00B60B3A">
        <w:rPr>
          <w:szCs w:val="24"/>
        </w:rPr>
        <w:t>As part of the arrangements agreed with RFBYC prior to lodging the proposal to FFI, the Bid Committee confirmed in the event the bid was successful then the RFBYC</w:t>
      </w:r>
      <w:r>
        <w:rPr>
          <w:szCs w:val="24"/>
        </w:rPr>
        <w:t xml:space="preserve"> and</w:t>
      </w:r>
      <w:r w:rsidRPr="00B60B3A">
        <w:rPr>
          <w:szCs w:val="24"/>
        </w:rPr>
        <w:t xml:space="preserve"> </w:t>
      </w:r>
      <w:proofErr w:type="spellStart"/>
      <w:r w:rsidRPr="00B60B3A">
        <w:rPr>
          <w:szCs w:val="24"/>
        </w:rPr>
        <w:t>SoPYC</w:t>
      </w:r>
      <w:proofErr w:type="spellEnd"/>
      <w:r w:rsidRPr="00B60B3A">
        <w:rPr>
          <w:szCs w:val="24"/>
        </w:rPr>
        <w:t xml:space="preserve"> Flying Fifteen </w:t>
      </w:r>
      <w:r>
        <w:rPr>
          <w:szCs w:val="24"/>
        </w:rPr>
        <w:t>fleets</w:t>
      </w:r>
      <w:r w:rsidRPr="00B60B3A">
        <w:rPr>
          <w:szCs w:val="24"/>
        </w:rPr>
        <w:t xml:space="preserve"> together with FFIWA would, subject to formal member approvals being obtained</w:t>
      </w:r>
      <w:r>
        <w:rPr>
          <w:szCs w:val="24"/>
        </w:rPr>
        <w:t xml:space="preserve">, </w:t>
      </w:r>
      <w:r w:rsidRPr="00B60B3A">
        <w:rPr>
          <w:szCs w:val="24"/>
        </w:rPr>
        <w:t xml:space="preserve">be prepared to collectively assume overall responsibility for the budget and financial outcome from hosting the </w:t>
      </w:r>
      <w:r>
        <w:rPr>
          <w:szCs w:val="24"/>
        </w:rPr>
        <w:t>Events</w:t>
      </w:r>
      <w:r w:rsidRPr="00B60B3A">
        <w:rPr>
          <w:szCs w:val="24"/>
        </w:rPr>
        <w:t xml:space="preserve">, carry any financial risk equally and likewise share equally in any surplus from the </w:t>
      </w:r>
      <w:r>
        <w:rPr>
          <w:szCs w:val="24"/>
        </w:rPr>
        <w:t>Events</w:t>
      </w:r>
      <w:r w:rsidRPr="00B60B3A">
        <w:rPr>
          <w:szCs w:val="24"/>
        </w:rPr>
        <w:t xml:space="preserve">.  Given </w:t>
      </w:r>
      <w:r>
        <w:rPr>
          <w:szCs w:val="24"/>
        </w:rPr>
        <w:t xml:space="preserve">the </w:t>
      </w:r>
      <w:r w:rsidRPr="00B60B3A">
        <w:rPr>
          <w:szCs w:val="24"/>
        </w:rPr>
        <w:t xml:space="preserve">FFI proposal deadline constraints it was not practical to seek formal approval from members of the various fleets and FFIWA prior to lodging the bid document and the Bid Committee is now seeking that approval. In </w:t>
      </w:r>
      <w:r>
        <w:rPr>
          <w:szCs w:val="24"/>
        </w:rPr>
        <w:t xml:space="preserve">the </w:t>
      </w:r>
      <w:r w:rsidRPr="00B60B3A">
        <w:rPr>
          <w:szCs w:val="24"/>
        </w:rPr>
        <w:t xml:space="preserve">event the bid </w:t>
      </w:r>
      <w:r>
        <w:rPr>
          <w:szCs w:val="24"/>
        </w:rPr>
        <w:t xml:space="preserve">had </w:t>
      </w:r>
      <w:r w:rsidRPr="00B60B3A">
        <w:rPr>
          <w:szCs w:val="24"/>
        </w:rPr>
        <w:t xml:space="preserve">been unsuccessful no approvals would </w:t>
      </w:r>
      <w:r>
        <w:rPr>
          <w:szCs w:val="24"/>
        </w:rPr>
        <w:t xml:space="preserve">have been </w:t>
      </w:r>
      <w:r w:rsidRPr="00B60B3A">
        <w:rPr>
          <w:szCs w:val="24"/>
        </w:rPr>
        <w:t>necessary.</w:t>
      </w:r>
    </w:p>
    <w:p w:rsidRPr="00B60B3A" w:rsidR="006410A8" w:rsidP="006410A8" w:rsidRDefault="006410A8" w14:paraId="2CCDDE07" w14:textId="77777777">
      <w:pPr>
        <w:pStyle w:val="Default"/>
        <w:rPr>
          <w:rFonts w:ascii="Times New Roman" w:hAnsi="Times New Roman" w:cs="Times New Roman"/>
          <w:color w:val="auto"/>
        </w:rPr>
      </w:pPr>
    </w:p>
    <w:p w:rsidRPr="00B60B3A" w:rsidR="006410A8" w:rsidP="006410A8" w:rsidRDefault="006410A8" w14:paraId="70CB7860" w14:textId="77777777">
      <w:pPr>
        <w:pStyle w:val="Default"/>
        <w:rPr>
          <w:rFonts w:ascii="Times New Roman" w:hAnsi="Times New Roman" w:cs="Times New Roman"/>
          <w:bCs/>
          <w:color w:val="auto"/>
          <w:shd w:val="clear" w:color="auto" w:fill="FFFFFF"/>
        </w:rPr>
      </w:pPr>
      <w:r w:rsidRPr="00B60B3A">
        <w:rPr>
          <w:rFonts w:ascii="Times New Roman" w:hAnsi="Times New Roman" w:cs="Times New Roman"/>
          <w:color w:val="auto"/>
        </w:rPr>
        <w:t>As part of the proposal a comprehensive budget based on the collective experiences of the Bid Committee in running many profitable championship events was developed. Responsibilities for specific costs and arrangements have been agreed in writing with both RFBYC and FSC.  The budget incorporate</w:t>
      </w:r>
      <w:r>
        <w:rPr>
          <w:rFonts w:ascii="Times New Roman" w:hAnsi="Times New Roman" w:cs="Times New Roman"/>
          <w:color w:val="auto"/>
        </w:rPr>
        <w:t>s</w:t>
      </w:r>
      <w:r w:rsidRPr="00B60B3A">
        <w:rPr>
          <w:rFonts w:ascii="Times New Roman" w:hAnsi="Times New Roman" w:cs="Times New Roman"/>
          <w:color w:val="auto"/>
        </w:rPr>
        <w:t xml:space="preserve"> a small surplus and an ambitious sponsorship target of $30,000.  A number of </w:t>
      </w:r>
      <w:r w:rsidRPr="00B60B3A">
        <w:rPr>
          <w:rFonts w:ascii="Times New Roman" w:hAnsi="Times New Roman" w:cs="Times New Roman"/>
        </w:rPr>
        <w:t xml:space="preserve">minor sponsors have been identified and shortly formal approaches will be made </w:t>
      </w:r>
      <w:r>
        <w:rPr>
          <w:rFonts w:ascii="Times New Roman" w:hAnsi="Times New Roman" w:cs="Times New Roman"/>
        </w:rPr>
        <w:t xml:space="preserve">to </w:t>
      </w:r>
      <w:r w:rsidRPr="00B60B3A">
        <w:rPr>
          <w:rFonts w:ascii="Times New Roman" w:hAnsi="Times New Roman" w:cs="Times New Roman"/>
        </w:rPr>
        <w:t>a number of potential larger sponsors</w:t>
      </w:r>
      <w:r>
        <w:rPr>
          <w:rFonts w:ascii="Times New Roman" w:hAnsi="Times New Roman" w:cs="Times New Roman"/>
        </w:rPr>
        <w:t>.</w:t>
      </w:r>
      <w:r w:rsidRPr="00B60B3A">
        <w:rPr>
          <w:rFonts w:ascii="Times New Roman" w:hAnsi="Times New Roman" w:cs="Times New Roman"/>
        </w:rPr>
        <w:t xml:space="preserve">  Whilst the Bid Committee </w:t>
      </w:r>
      <w:r>
        <w:rPr>
          <w:rFonts w:ascii="Times New Roman" w:hAnsi="Times New Roman" w:cs="Times New Roman"/>
        </w:rPr>
        <w:t>is</w:t>
      </w:r>
      <w:r w:rsidRPr="00B60B3A">
        <w:rPr>
          <w:rFonts w:ascii="Times New Roman" w:hAnsi="Times New Roman" w:cs="Times New Roman"/>
        </w:rPr>
        <w:t xml:space="preserve"> reasonably confident of achieving the sponsorship target there is certainly flexibility</w:t>
      </w:r>
      <w:r w:rsidRPr="00B60B3A">
        <w:rPr>
          <w:rFonts w:ascii="Times New Roman" w:hAnsi="Times New Roman" w:cs="Times New Roman"/>
          <w:color w:val="auto"/>
        </w:rPr>
        <w:t xml:space="preserve"> in the budget to “</w:t>
      </w:r>
      <w:r w:rsidRPr="00B60B3A">
        <w:rPr>
          <w:rFonts w:ascii="Times New Roman" w:hAnsi="Times New Roman" w:cs="Times New Roman"/>
          <w:bCs/>
          <w:i/>
          <w:color w:val="auto"/>
          <w:shd w:val="clear" w:color="auto" w:fill="FFFFFF"/>
        </w:rPr>
        <w:t>cut</w:t>
      </w:r>
      <w:r w:rsidRPr="00B60B3A">
        <w:rPr>
          <w:rFonts w:ascii="Times New Roman" w:hAnsi="Times New Roman" w:cs="Times New Roman"/>
          <w:i/>
          <w:color w:val="auto"/>
          <w:shd w:val="clear" w:color="auto" w:fill="FFFFFF"/>
        </w:rPr>
        <w:t> our </w:t>
      </w:r>
      <w:r w:rsidRPr="00B60B3A">
        <w:rPr>
          <w:rFonts w:ascii="Times New Roman" w:hAnsi="Times New Roman" w:cs="Times New Roman"/>
          <w:bCs/>
          <w:i/>
          <w:color w:val="auto"/>
          <w:shd w:val="clear" w:color="auto" w:fill="FFFFFF"/>
        </w:rPr>
        <w:t>coat according</w:t>
      </w:r>
      <w:r w:rsidRPr="00B60B3A">
        <w:rPr>
          <w:rFonts w:ascii="Times New Roman" w:hAnsi="Times New Roman" w:cs="Times New Roman"/>
          <w:i/>
          <w:color w:val="auto"/>
          <w:shd w:val="clear" w:color="auto" w:fill="FFFFFF"/>
        </w:rPr>
        <w:t> to our </w:t>
      </w:r>
      <w:r w:rsidRPr="00B60B3A">
        <w:rPr>
          <w:rFonts w:ascii="Times New Roman" w:hAnsi="Times New Roman" w:cs="Times New Roman"/>
          <w:bCs/>
          <w:i/>
          <w:color w:val="auto"/>
          <w:shd w:val="clear" w:color="auto" w:fill="FFFFFF"/>
        </w:rPr>
        <w:t>cloth</w:t>
      </w:r>
      <w:r w:rsidRPr="00B60B3A">
        <w:rPr>
          <w:rFonts w:ascii="Times New Roman" w:hAnsi="Times New Roman" w:cs="Times New Roman"/>
          <w:bCs/>
          <w:color w:val="auto"/>
          <w:shd w:val="clear" w:color="auto" w:fill="FFFFFF"/>
        </w:rPr>
        <w:t>” so that we meet our objective of achieving a small profit outcome and at the same time run an excellent event.</w:t>
      </w:r>
    </w:p>
    <w:p w:rsidRPr="00B60B3A" w:rsidR="006410A8" w:rsidP="006410A8" w:rsidRDefault="006410A8" w14:paraId="48D5DFCE" w14:textId="77777777">
      <w:pPr>
        <w:pStyle w:val="Default"/>
        <w:rPr>
          <w:rFonts w:ascii="Times New Roman" w:hAnsi="Times New Roman" w:cs="Times New Roman"/>
          <w:color w:val="auto"/>
        </w:rPr>
      </w:pPr>
    </w:p>
    <w:p w:rsidR="006410A8" w:rsidP="006410A8" w:rsidRDefault="006410A8" w14:paraId="4FF7AF16" w14:textId="77777777">
      <w:pPr>
        <w:spacing w:after="0" w:line="240" w:lineRule="auto"/>
        <w:rPr>
          <w:szCs w:val="24"/>
        </w:rPr>
      </w:pPr>
      <w:r w:rsidRPr="00B60B3A">
        <w:rPr>
          <w:szCs w:val="24"/>
        </w:rPr>
        <w:t xml:space="preserve">For </w:t>
      </w:r>
      <w:proofErr w:type="gramStart"/>
      <w:r w:rsidRPr="00B60B3A">
        <w:rPr>
          <w:szCs w:val="24"/>
        </w:rPr>
        <w:t>example</w:t>
      </w:r>
      <w:proofErr w:type="gramEnd"/>
      <w:r w:rsidRPr="00B60B3A">
        <w:rPr>
          <w:szCs w:val="24"/>
        </w:rPr>
        <w:t xml:space="preserve"> an increase in the proposed overall nomination and social function fee costs by $100 </w:t>
      </w:r>
      <w:r>
        <w:rPr>
          <w:szCs w:val="24"/>
        </w:rPr>
        <w:t xml:space="preserve">per boat </w:t>
      </w:r>
      <w:r w:rsidRPr="00B60B3A">
        <w:rPr>
          <w:szCs w:val="24"/>
        </w:rPr>
        <w:t xml:space="preserve">would not be a deal breaker and would increase revenue by $8,000 from what is in the budget.  </w:t>
      </w:r>
    </w:p>
    <w:p w:rsidR="006410A8" w:rsidP="006410A8" w:rsidRDefault="006410A8" w14:paraId="6C04C33E" w14:textId="77777777">
      <w:pPr>
        <w:rPr>
          <w:szCs w:val="24"/>
        </w:rPr>
      </w:pPr>
      <w:r>
        <w:rPr>
          <w:szCs w:val="24"/>
        </w:rPr>
        <w:br w:type="page"/>
      </w:r>
    </w:p>
    <w:p w:rsidRPr="00B60B3A" w:rsidR="006410A8" w:rsidP="006410A8" w:rsidRDefault="006410A8" w14:paraId="0DC32314" w14:textId="77777777">
      <w:pPr>
        <w:spacing w:after="0" w:line="240" w:lineRule="auto"/>
        <w:rPr>
          <w:szCs w:val="24"/>
        </w:rPr>
      </w:pPr>
      <w:r w:rsidRPr="00B60B3A">
        <w:rPr>
          <w:szCs w:val="24"/>
        </w:rPr>
        <w:lastRenderedPageBreak/>
        <w:t xml:space="preserve">Savings in excess of $10,000 could be achieved by not giving away free beer and sausages </w:t>
      </w:r>
      <w:r>
        <w:rPr>
          <w:szCs w:val="24"/>
        </w:rPr>
        <w:t xml:space="preserve">in a bun </w:t>
      </w:r>
      <w:r w:rsidRPr="00B60B3A">
        <w:rPr>
          <w:szCs w:val="24"/>
        </w:rPr>
        <w:t xml:space="preserve">each race day and not paying a volunteer group to assist with the launch and retrieval of yachts as is currently provided in the budget.  In addition, the keeper trophy budget could be reduced as could the costs of benefits being proposed to </w:t>
      </w:r>
      <w:r>
        <w:rPr>
          <w:szCs w:val="24"/>
        </w:rPr>
        <w:t xml:space="preserve">be provided to </w:t>
      </w:r>
      <w:r w:rsidRPr="00B60B3A">
        <w:rPr>
          <w:szCs w:val="24"/>
        </w:rPr>
        <w:t xml:space="preserve">guests and volunteers.  All these items were included in the </w:t>
      </w:r>
      <w:r>
        <w:rPr>
          <w:szCs w:val="24"/>
        </w:rPr>
        <w:t xml:space="preserve">budget in the </w:t>
      </w:r>
      <w:r w:rsidRPr="00B60B3A">
        <w:rPr>
          <w:szCs w:val="24"/>
        </w:rPr>
        <w:t>first instance as they will contribute to the Championships being remembered for all the right reasons and not just being an average regatta. The objective is obviously to run an excellent regatta both on and off the water.</w:t>
      </w:r>
    </w:p>
    <w:p w:rsidRPr="00B60B3A" w:rsidR="006410A8" w:rsidP="006410A8" w:rsidRDefault="006410A8" w14:paraId="12256BFE" w14:textId="77777777">
      <w:pPr>
        <w:pStyle w:val="Default"/>
        <w:rPr>
          <w:rFonts w:ascii="Times New Roman" w:hAnsi="Times New Roman" w:cs="Times New Roman"/>
          <w:color w:val="auto"/>
        </w:rPr>
      </w:pPr>
    </w:p>
    <w:p w:rsidRPr="00B60B3A" w:rsidR="006410A8" w:rsidP="006410A8" w:rsidRDefault="006410A8" w14:paraId="40ACABD1" w14:textId="77777777">
      <w:pPr>
        <w:pStyle w:val="Default"/>
        <w:rPr>
          <w:rFonts w:ascii="Times New Roman" w:hAnsi="Times New Roman" w:cs="Times New Roman"/>
          <w:color w:val="auto"/>
        </w:rPr>
      </w:pPr>
      <w:r w:rsidRPr="00B60B3A">
        <w:rPr>
          <w:rFonts w:ascii="Times New Roman" w:hAnsi="Times New Roman" w:cs="Times New Roman"/>
          <w:color w:val="auto"/>
        </w:rPr>
        <w:t xml:space="preserve">Despite the enormous amount of work involved in the hosting of a World Championship it is probably one of the best opportunities available to promote the Flying Fifteen class in Western Australia.  In the lead up to an event such a Worlds many </w:t>
      </w:r>
      <w:proofErr w:type="spellStart"/>
      <w:proofErr w:type="gramStart"/>
      <w:r w:rsidRPr="00B60B3A">
        <w:rPr>
          <w:rFonts w:ascii="Times New Roman" w:hAnsi="Times New Roman" w:cs="Times New Roman"/>
          <w:color w:val="auto"/>
        </w:rPr>
        <w:t>non Flying</w:t>
      </w:r>
      <w:proofErr w:type="spellEnd"/>
      <w:proofErr w:type="gramEnd"/>
      <w:r w:rsidRPr="00B60B3A">
        <w:rPr>
          <w:rFonts w:ascii="Times New Roman" w:hAnsi="Times New Roman" w:cs="Times New Roman"/>
          <w:color w:val="auto"/>
        </w:rPr>
        <w:t xml:space="preserve"> Fifteen locals </w:t>
      </w:r>
      <w:r>
        <w:rPr>
          <w:rFonts w:ascii="Times New Roman" w:hAnsi="Times New Roman" w:cs="Times New Roman"/>
          <w:color w:val="auto"/>
        </w:rPr>
        <w:t xml:space="preserve">will </w:t>
      </w:r>
      <w:r w:rsidRPr="00B60B3A">
        <w:rPr>
          <w:rFonts w:ascii="Times New Roman" w:hAnsi="Times New Roman" w:cs="Times New Roman"/>
          <w:color w:val="auto"/>
        </w:rPr>
        <w:t xml:space="preserve">want to get into the class and sail in world class events without the costs of attending an international venue.  It certainly presents the local fleets with a once in a generation opportunity to undertake significant class promotion.  </w:t>
      </w:r>
    </w:p>
    <w:p w:rsidRPr="00B60B3A" w:rsidR="006410A8" w:rsidP="006410A8" w:rsidRDefault="006410A8" w14:paraId="3B4841C6" w14:textId="77777777">
      <w:pPr>
        <w:pStyle w:val="Default"/>
        <w:rPr>
          <w:rFonts w:ascii="Times New Roman" w:hAnsi="Times New Roman" w:cs="Times New Roman"/>
          <w:color w:val="auto"/>
        </w:rPr>
      </w:pPr>
    </w:p>
    <w:p w:rsidRPr="00B60B3A" w:rsidR="006410A8" w:rsidP="006410A8" w:rsidRDefault="006410A8" w14:paraId="5E102264" w14:textId="77777777">
      <w:pPr>
        <w:pStyle w:val="Default"/>
        <w:rPr>
          <w:rFonts w:ascii="Times New Roman" w:hAnsi="Times New Roman" w:cs="Times New Roman"/>
        </w:rPr>
      </w:pPr>
      <w:r w:rsidRPr="00B60B3A">
        <w:rPr>
          <w:rFonts w:ascii="Times New Roman" w:hAnsi="Times New Roman" w:cs="Times New Roman"/>
          <w:color w:val="auto"/>
        </w:rPr>
        <w:t xml:space="preserve">The Bid Committee </w:t>
      </w:r>
      <w:r>
        <w:rPr>
          <w:rFonts w:ascii="Times New Roman" w:hAnsi="Times New Roman" w:cs="Times New Roman"/>
          <w:color w:val="auto"/>
        </w:rPr>
        <w:t xml:space="preserve">is </w:t>
      </w:r>
      <w:r w:rsidRPr="00B60B3A">
        <w:rPr>
          <w:rFonts w:ascii="Times New Roman" w:hAnsi="Times New Roman" w:cs="Times New Roman"/>
          <w:color w:val="auto"/>
        </w:rPr>
        <w:t xml:space="preserve">seeking </w:t>
      </w:r>
      <w:r>
        <w:rPr>
          <w:rFonts w:ascii="Times New Roman" w:hAnsi="Times New Roman" w:cs="Times New Roman"/>
          <w:color w:val="auto"/>
        </w:rPr>
        <w:t xml:space="preserve">approval of </w:t>
      </w:r>
      <w:r w:rsidRPr="00B60B3A">
        <w:rPr>
          <w:rStyle w:val="A5"/>
          <w:color w:val="auto"/>
          <w:szCs w:val="24"/>
        </w:rPr>
        <w:t xml:space="preserve">members of the RFBYC Flying Fifteen </w:t>
      </w:r>
      <w:r>
        <w:rPr>
          <w:rStyle w:val="A5"/>
          <w:color w:val="auto"/>
          <w:szCs w:val="24"/>
        </w:rPr>
        <w:t>Fleet</w:t>
      </w:r>
      <w:r w:rsidRPr="00B60B3A">
        <w:rPr>
          <w:rStyle w:val="A5"/>
          <w:color w:val="auto"/>
          <w:szCs w:val="24"/>
        </w:rPr>
        <w:t xml:space="preserve">, the </w:t>
      </w:r>
      <w:proofErr w:type="spellStart"/>
      <w:r w:rsidRPr="00B60B3A">
        <w:rPr>
          <w:rStyle w:val="A5"/>
          <w:color w:val="auto"/>
          <w:szCs w:val="24"/>
        </w:rPr>
        <w:t>SoPYC</w:t>
      </w:r>
      <w:proofErr w:type="spellEnd"/>
      <w:r w:rsidRPr="00B60B3A">
        <w:rPr>
          <w:rStyle w:val="A5"/>
          <w:color w:val="auto"/>
          <w:szCs w:val="24"/>
        </w:rPr>
        <w:t xml:space="preserve"> Flying Fifteen Section and FFIWA to each separately </w:t>
      </w:r>
      <w:r>
        <w:rPr>
          <w:rStyle w:val="A5"/>
          <w:color w:val="auto"/>
          <w:szCs w:val="24"/>
        </w:rPr>
        <w:t xml:space="preserve">but equally </w:t>
      </w:r>
      <w:r w:rsidRPr="00B60B3A">
        <w:rPr>
          <w:rStyle w:val="A5"/>
          <w:color w:val="auto"/>
          <w:szCs w:val="24"/>
        </w:rPr>
        <w:t xml:space="preserve">underwrite up to $10,000 each in respect of the </w:t>
      </w:r>
      <w:r w:rsidRPr="00B60B3A">
        <w:rPr>
          <w:rFonts w:ascii="Times New Roman" w:hAnsi="Times New Roman" w:cs="Times New Roman"/>
          <w:lang w:val="en-AU"/>
        </w:rPr>
        <w:t xml:space="preserve">2021 Flying Fifteen World and Australian Championships </w:t>
      </w:r>
      <w:r w:rsidRPr="00B60B3A">
        <w:rPr>
          <w:rStyle w:val="A5"/>
          <w:color w:val="auto"/>
          <w:szCs w:val="24"/>
        </w:rPr>
        <w:t xml:space="preserve">sponsorship budget.  It is unlikely the funds will be called upon but it will allow the </w:t>
      </w:r>
      <w:proofErr w:type="spellStart"/>
      <w:r w:rsidRPr="00B60B3A">
        <w:rPr>
          <w:rStyle w:val="A5"/>
          <w:color w:val="auto"/>
          <w:szCs w:val="24"/>
        </w:rPr>
        <w:t>Organising</w:t>
      </w:r>
      <w:proofErr w:type="spellEnd"/>
      <w:r w:rsidRPr="00B60B3A">
        <w:rPr>
          <w:rStyle w:val="A5"/>
          <w:color w:val="auto"/>
          <w:szCs w:val="24"/>
        </w:rPr>
        <w:t xml:space="preserve"> Committee to proceed with certainty and incur costs knowing they will be covered.</w:t>
      </w:r>
    </w:p>
    <w:p w:rsidRPr="00B60B3A" w:rsidR="006410A8" w:rsidP="006410A8" w:rsidRDefault="006410A8" w14:paraId="2C0451E3" w14:textId="77777777">
      <w:pPr>
        <w:pStyle w:val="Default"/>
        <w:rPr>
          <w:rFonts w:ascii="Times New Roman" w:hAnsi="Times New Roman" w:cs="Times New Roman"/>
          <w:color w:val="auto"/>
        </w:rPr>
      </w:pPr>
    </w:p>
    <w:p w:rsidRPr="00B60B3A" w:rsidR="006410A8" w:rsidP="006410A8" w:rsidRDefault="006410A8" w14:paraId="3CC63919" w14:textId="77777777">
      <w:pPr>
        <w:pStyle w:val="Default"/>
        <w:rPr>
          <w:rFonts w:ascii="Times New Roman" w:hAnsi="Times New Roman" w:cs="Times New Roman"/>
          <w:color w:val="auto"/>
        </w:rPr>
      </w:pPr>
      <w:r w:rsidRPr="00B60B3A">
        <w:rPr>
          <w:rStyle w:val="A5"/>
          <w:color w:val="auto"/>
          <w:szCs w:val="24"/>
        </w:rPr>
        <w:t xml:space="preserve">The RFBYC Flying Fifteen </w:t>
      </w:r>
      <w:r>
        <w:rPr>
          <w:rStyle w:val="A5"/>
          <w:color w:val="auto"/>
          <w:szCs w:val="24"/>
        </w:rPr>
        <w:t>Fleet</w:t>
      </w:r>
      <w:r w:rsidRPr="00B60B3A">
        <w:rPr>
          <w:rStyle w:val="A5"/>
          <w:color w:val="auto"/>
          <w:szCs w:val="24"/>
        </w:rPr>
        <w:t xml:space="preserve">, the </w:t>
      </w:r>
      <w:proofErr w:type="spellStart"/>
      <w:r w:rsidRPr="00B60B3A">
        <w:rPr>
          <w:rStyle w:val="A5"/>
          <w:color w:val="auto"/>
          <w:szCs w:val="24"/>
        </w:rPr>
        <w:t>SoPYC</w:t>
      </w:r>
      <w:proofErr w:type="spellEnd"/>
      <w:r w:rsidRPr="00B60B3A">
        <w:rPr>
          <w:rStyle w:val="A5"/>
          <w:color w:val="auto"/>
          <w:szCs w:val="24"/>
        </w:rPr>
        <w:t xml:space="preserve"> Flying Fifteen Section and FFIWA all have funds in excess of $10,000</w:t>
      </w:r>
      <w:r>
        <w:rPr>
          <w:rStyle w:val="A5"/>
          <w:color w:val="auto"/>
          <w:szCs w:val="24"/>
        </w:rPr>
        <w:t>. I</w:t>
      </w:r>
      <w:r w:rsidRPr="00B60B3A">
        <w:rPr>
          <w:rStyle w:val="A5"/>
          <w:color w:val="auto"/>
          <w:szCs w:val="24"/>
        </w:rPr>
        <w:t xml:space="preserve">t is considered an appropriate use of those funds to get behind the </w:t>
      </w:r>
      <w:r>
        <w:rPr>
          <w:rStyle w:val="A5"/>
          <w:color w:val="auto"/>
          <w:szCs w:val="24"/>
        </w:rPr>
        <w:t>Events</w:t>
      </w:r>
      <w:r w:rsidRPr="00B60B3A">
        <w:rPr>
          <w:rStyle w:val="A5"/>
          <w:color w:val="auto"/>
          <w:szCs w:val="24"/>
        </w:rPr>
        <w:t xml:space="preserve"> and </w:t>
      </w:r>
      <w:r w:rsidRPr="00B60B3A">
        <w:rPr>
          <w:rFonts w:ascii="Times New Roman" w:hAnsi="Times New Roman" w:cs="Times New Roman"/>
          <w:color w:val="auto"/>
        </w:rPr>
        <w:t>embrace the class promotion opportunities that hosting a Worlds out of Fremantle present.</w:t>
      </w:r>
    </w:p>
    <w:p w:rsidRPr="00B60B3A" w:rsidR="006410A8" w:rsidP="006410A8" w:rsidRDefault="006410A8" w14:paraId="1B894070" w14:textId="77777777">
      <w:pPr>
        <w:spacing w:after="0" w:line="240" w:lineRule="auto"/>
        <w:rPr>
          <w:szCs w:val="24"/>
        </w:rPr>
      </w:pPr>
    </w:p>
    <w:p w:rsidRPr="00B60B3A" w:rsidR="006410A8" w:rsidP="006410A8" w:rsidRDefault="006410A8" w14:paraId="7B79BFAE" w14:textId="77777777">
      <w:pPr>
        <w:spacing w:after="0" w:line="240" w:lineRule="auto"/>
        <w:rPr>
          <w:szCs w:val="24"/>
          <w:u w:val="single"/>
        </w:rPr>
      </w:pPr>
      <w:r w:rsidRPr="00B60B3A">
        <w:rPr>
          <w:szCs w:val="24"/>
          <w:u w:val="single"/>
        </w:rPr>
        <w:t>Notice of Proposed Resolutions</w:t>
      </w:r>
    </w:p>
    <w:p w:rsidR="006410A8" w:rsidP="006410A8" w:rsidRDefault="006410A8" w14:paraId="08BB82DB" w14:textId="77777777">
      <w:pPr>
        <w:spacing w:after="0" w:line="240" w:lineRule="auto"/>
        <w:rPr>
          <w:szCs w:val="24"/>
        </w:rPr>
      </w:pPr>
    </w:p>
    <w:p w:rsidRPr="00B60B3A" w:rsidR="006410A8" w:rsidP="006410A8" w:rsidRDefault="006410A8" w14:paraId="1C97BCCA" w14:textId="77777777">
      <w:pPr>
        <w:pStyle w:val="Pa2"/>
        <w:spacing w:line="240" w:lineRule="auto"/>
        <w:rPr>
          <w:rStyle w:val="A5"/>
          <w:szCs w:val="24"/>
        </w:rPr>
      </w:pPr>
      <w:r>
        <w:rPr>
          <w:rStyle w:val="A5"/>
          <w:szCs w:val="24"/>
        </w:rPr>
        <w:t>Formal Notices of Meeting incorporating resolutions to give effect to the proposed underwriting and profit sharing arrangements are attached.</w:t>
      </w:r>
    </w:p>
    <w:p w:rsidRPr="00B60B3A" w:rsidR="006410A8" w:rsidP="006410A8" w:rsidRDefault="006410A8" w14:paraId="043251D3" w14:textId="77777777">
      <w:pPr>
        <w:spacing w:after="0" w:line="240" w:lineRule="auto"/>
        <w:rPr>
          <w:szCs w:val="24"/>
        </w:rPr>
      </w:pPr>
    </w:p>
    <w:p w:rsidRPr="00B60B3A" w:rsidR="006410A8" w:rsidP="006410A8" w:rsidRDefault="006410A8" w14:paraId="1979C739" w14:textId="77777777">
      <w:pPr>
        <w:spacing w:after="0" w:line="240" w:lineRule="auto"/>
        <w:rPr>
          <w:b/>
          <w:szCs w:val="24"/>
          <w:u w:val="single"/>
        </w:rPr>
      </w:pPr>
      <w:r w:rsidRPr="00B60B3A">
        <w:rPr>
          <w:b/>
          <w:szCs w:val="24"/>
          <w:u w:val="single"/>
        </w:rPr>
        <w:t>Conclusion</w:t>
      </w:r>
    </w:p>
    <w:p w:rsidR="006410A8" w:rsidP="006410A8" w:rsidRDefault="006410A8" w14:paraId="6FDC98B1" w14:textId="77777777">
      <w:pPr>
        <w:pStyle w:val="Pa2"/>
        <w:spacing w:line="240" w:lineRule="auto"/>
        <w:rPr>
          <w:rFonts w:ascii="Times New Roman" w:hAnsi="Times New Roman" w:cs="Times New Roman"/>
        </w:rPr>
      </w:pPr>
    </w:p>
    <w:p w:rsidRPr="00B60B3A" w:rsidR="006410A8" w:rsidP="006410A8" w:rsidRDefault="006410A8" w14:paraId="7CDAA6F9" w14:textId="77777777">
      <w:pPr>
        <w:pStyle w:val="Pa2"/>
        <w:spacing w:line="240" w:lineRule="auto"/>
        <w:rPr>
          <w:rFonts w:ascii="Times New Roman" w:hAnsi="Times New Roman" w:cs="Times New Roman"/>
        </w:rPr>
      </w:pPr>
      <w:r>
        <w:rPr>
          <w:rFonts w:ascii="Times New Roman" w:hAnsi="Times New Roman" w:cs="Times New Roman"/>
        </w:rPr>
        <w:t>In</w:t>
      </w:r>
      <w:r w:rsidRPr="00B60B3A">
        <w:rPr>
          <w:rFonts w:ascii="Times New Roman" w:hAnsi="Times New Roman" w:cs="Times New Roman"/>
        </w:rPr>
        <w:t xml:space="preserve"> the interests of transparency and good governance it is important all members are fully informed and understand the background to the position adopted by the Bid Committee in seeking </w:t>
      </w:r>
      <w:r>
        <w:rPr>
          <w:rStyle w:val="A5"/>
          <w:szCs w:val="24"/>
        </w:rPr>
        <w:t>the</w:t>
      </w:r>
      <w:r w:rsidRPr="00B60B3A">
        <w:rPr>
          <w:rStyle w:val="A5"/>
          <w:szCs w:val="24"/>
        </w:rPr>
        <w:t xml:space="preserve"> RFBYC Flying Fifteen fleet, the </w:t>
      </w:r>
      <w:proofErr w:type="spellStart"/>
      <w:r w:rsidRPr="00B60B3A">
        <w:rPr>
          <w:rStyle w:val="A5"/>
          <w:szCs w:val="24"/>
        </w:rPr>
        <w:t>SoPYC</w:t>
      </w:r>
      <w:proofErr w:type="spellEnd"/>
      <w:r w:rsidRPr="00B60B3A">
        <w:rPr>
          <w:rStyle w:val="A5"/>
          <w:szCs w:val="24"/>
        </w:rPr>
        <w:t xml:space="preserve"> Flying Fifteen fleet and FFIWA to each separately </w:t>
      </w:r>
      <w:r>
        <w:rPr>
          <w:rStyle w:val="A5"/>
          <w:szCs w:val="24"/>
        </w:rPr>
        <w:t xml:space="preserve">but equally </w:t>
      </w:r>
      <w:r w:rsidRPr="00B60B3A">
        <w:rPr>
          <w:rStyle w:val="A5"/>
          <w:szCs w:val="24"/>
        </w:rPr>
        <w:t xml:space="preserve">underwrite up to $10,000 each in respect of the </w:t>
      </w:r>
      <w:r w:rsidRPr="00B60B3A">
        <w:rPr>
          <w:rFonts w:ascii="Times New Roman" w:hAnsi="Times New Roman" w:cs="Times New Roman"/>
          <w:lang w:val="en-AU"/>
        </w:rPr>
        <w:t xml:space="preserve">2021 Flying Fifteen World and Australian Championships </w:t>
      </w:r>
      <w:r w:rsidRPr="00B60B3A">
        <w:rPr>
          <w:rStyle w:val="A5"/>
          <w:szCs w:val="24"/>
        </w:rPr>
        <w:t>sponsorship budget.</w:t>
      </w:r>
      <w:r w:rsidRPr="00B60B3A">
        <w:rPr>
          <w:rFonts w:ascii="Times New Roman" w:hAnsi="Times New Roman" w:cs="Times New Roman"/>
        </w:rPr>
        <w:t xml:space="preserve"> </w:t>
      </w:r>
    </w:p>
    <w:p w:rsidRPr="00B60B3A" w:rsidR="006410A8" w:rsidP="006410A8" w:rsidRDefault="006410A8" w14:paraId="6B449537" w14:textId="77777777">
      <w:pPr>
        <w:spacing w:after="0" w:line="240" w:lineRule="auto"/>
        <w:rPr>
          <w:szCs w:val="24"/>
        </w:rPr>
      </w:pPr>
    </w:p>
    <w:p w:rsidRPr="00B60B3A" w:rsidR="006410A8" w:rsidP="006410A8" w:rsidRDefault="006410A8" w14:paraId="411D5B70" w14:textId="77777777">
      <w:pPr>
        <w:spacing w:after="0" w:line="240" w:lineRule="auto"/>
        <w:rPr>
          <w:szCs w:val="24"/>
        </w:rPr>
      </w:pPr>
      <w:r w:rsidRPr="00B60B3A">
        <w:rPr>
          <w:szCs w:val="24"/>
        </w:rPr>
        <w:t xml:space="preserve">A significant amount of work has already been undertaken in negotiating arrangements with RFBYC and FSC and in planning for the </w:t>
      </w:r>
      <w:r>
        <w:rPr>
          <w:szCs w:val="24"/>
        </w:rPr>
        <w:t>Events</w:t>
      </w:r>
      <w:r w:rsidRPr="00B60B3A">
        <w:rPr>
          <w:szCs w:val="24"/>
        </w:rPr>
        <w:t xml:space="preserve">.  It is important the </w:t>
      </w:r>
      <w:proofErr w:type="spellStart"/>
      <w:r w:rsidRPr="00B60B3A">
        <w:rPr>
          <w:szCs w:val="24"/>
        </w:rPr>
        <w:t>Organising</w:t>
      </w:r>
      <w:proofErr w:type="spellEnd"/>
      <w:r w:rsidRPr="00B60B3A">
        <w:rPr>
          <w:szCs w:val="24"/>
        </w:rPr>
        <w:t xml:space="preserve"> Committee can move forward with certainty when incurring costs and making commitments firm in the knowledge that in the unlikely event</w:t>
      </w:r>
      <w:r>
        <w:rPr>
          <w:szCs w:val="24"/>
        </w:rPr>
        <w:t xml:space="preserve"> a loss is incurred it will shared equally by way of the underwriting arrangements proposed.</w:t>
      </w:r>
      <w:r w:rsidRPr="00B60B3A">
        <w:rPr>
          <w:szCs w:val="24"/>
        </w:rPr>
        <w:t xml:space="preserve"> </w:t>
      </w:r>
    </w:p>
    <w:p w:rsidRPr="00B60B3A" w:rsidR="006410A8" w:rsidP="006410A8" w:rsidRDefault="006410A8" w14:paraId="1E49A64A" w14:textId="77777777">
      <w:pPr>
        <w:spacing w:after="0" w:line="240" w:lineRule="auto"/>
        <w:rPr>
          <w:szCs w:val="24"/>
        </w:rPr>
      </w:pPr>
    </w:p>
    <w:p w:rsidRPr="00B60B3A" w:rsidR="006410A8" w:rsidP="006410A8" w:rsidRDefault="006410A8" w14:paraId="0A7D2D1E" w14:textId="77777777">
      <w:pPr>
        <w:spacing w:after="0" w:line="240" w:lineRule="auto"/>
        <w:rPr>
          <w:szCs w:val="24"/>
        </w:rPr>
      </w:pPr>
      <w:r>
        <w:rPr>
          <w:szCs w:val="24"/>
        </w:rPr>
        <w:t xml:space="preserve">The Bid Committee </w:t>
      </w:r>
      <w:r w:rsidRPr="00B60B3A">
        <w:rPr>
          <w:szCs w:val="24"/>
        </w:rPr>
        <w:t>look</w:t>
      </w:r>
      <w:r>
        <w:rPr>
          <w:szCs w:val="24"/>
        </w:rPr>
        <w:t>s</w:t>
      </w:r>
      <w:r w:rsidRPr="00B60B3A">
        <w:rPr>
          <w:szCs w:val="24"/>
        </w:rPr>
        <w:t xml:space="preserve"> forward to your support of the resolutions on</w:t>
      </w:r>
      <w:r>
        <w:rPr>
          <w:szCs w:val="24"/>
        </w:rPr>
        <w:t xml:space="preserve"> 19 November 2021.</w:t>
      </w:r>
      <w:r w:rsidRPr="00B60B3A">
        <w:rPr>
          <w:szCs w:val="24"/>
        </w:rPr>
        <w:t xml:space="preserve">  In the </w:t>
      </w:r>
      <w:proofErr w:type="gramStart"/>
      <w:r w:rsidRPr="00B60B3A">
        <w:rPr>
          <w:szCs w:val="24"/>
        </w:rPr>
        <w:t>meantime</w:t>
      </w:r>
      <w:proofErr w:type="gramEnd"/>
      <w:r w:rsidRPr="00B60B3A">
        <w:rPr>
          <w:szCs w:val="24"/>
        </w:rPr>
        <w:t xml:space="preserve"> if you have any concerns or wish to discuss any aspect of what is being proposed you should not hesitate to contact </w:t>
      </w:r>
      <w:r>
        <w:rPr>
          <w:szCs w:val="24"/>
        </w:rPr>
        <w:t xml:space="preserve">John Hassen on 0418 947 544 or David Yu on </w:t>
      </w:r>
      <w:r w:rsidRPr="00B60B3A">
        <w:rPr>
          <w:szCs w:val="24"/>
        </w:rPr>
        <w:t>me.</w:t>
      </w:r>
    </w:p>
    <w:p w:rsidR="006410A8" w:rsidP="006410A8" w:rsidRDefault="006410A8" w14:paraId="7F388F44" w14:textId="77777777">
      <w:pPr>
        <w:rPr>
          <w:szCs w:val="24"/>
        </w:rPr>
      </w:pPr>
      <w:r>
        <w:rPr>
          <w:szCs w:val="24"/>
        </w:rPr>
        <w:br w:type="page"/>
      </w:r>
    </w:p>
    <w:p w:rsidRPr="001C1D9C" w:rsidR="006410A8" w:rsidP="006410A8" w:rsidRDefault="006410A8" w14:paraId="37DD2CD3" w14:textId="77777777">
      <w:pPr>
        <w:spacing w:after="0" w:line="240" w:lineRule="auto"/>
        <w:jc w:val="center"/>
        <w:rPr>
          <w:b/>
          <w:szCs w:val="24"/>
        </w:rPr>
      </w:pPr>
      <w:r w:rsidRPr="001C1D9C">
        <w:rPr>
          <w:b/>
          <w:szCs w:val="24"/>
        </w:rPr>
        <w:lastRenderedPageBreak/>
        <w:t>FLYING FIFTEEN INTERNATIONAL WESTERN AUSTRALIA (INC)</w:t>
      </w:r>
    </w:p>
    <w:p w:rsidRPr="001C1D9C" w:rsidR="006410A8" w:rsidP="006410A8" w:rsidRDefault="006410A8" w14:paraId="3B0D5DB7" w14:textId="77777777">
      <w:pPr>
        <w:spacing w:after="0" w:line="240" w:lineRule="auto"/>
        <w:jc w:val="center"/>
        <w:rPr>
          <w:b/>
          <w:szCs w:val="24"/>
        </w:rPr>
      </w:pPr>
    </w:p>
    <w:p w:rsidRPr="001C1D9C" w:rsidR="006410A8" w:rsidP="006410A8" w:rsidRDefault="006410A8" w14:paraId="0AD0FEC4" w14:textId="77777777">
      <w:pPr>
        <w:spacing w:after="0" w:line="240" w:lineRule="auto"/>
        <w:jc w:val="center"/>
        <w:rPr>
          <w:b/>
          <w:szCs w:val="24"/>
        </w:rPr>
      </w:pPr>
      <w:r w:rsidRPr="001C1D9C">
        <w:rPr>
          <w:b/>
          <w:szCs w:val="24"/>
        </w:rPr>
        <w:t>NOTICE OF SPECIAL GENERAL MEETING OF MEMBERS</w:t>
      </w:r>
    </w:p>
    <w:p w:rsidRPr="00300B5E" w:rsidR="006410A8" w:rsidP="006410A8" w:rsidRDefault="006410A8" w14:paraId="0ECA4B0C" w14:textId="77777777">
      <w:pPr>
        <w:spacing w:after="0" w:line="240" w:lineRule="auto"/>
        <w:jc w:val="center"/>
        <w:rPr>
          <w:szCs w:val="24"/>
        </w:rPr>
      </w:pPr>
    </w:p>
    <w:p w:rsidRPr="00300B5E" w:rsidR="006410A8" w:rsidP="006410A8" w:rsidRDefault="006410A8" w14:paraId="01ADB46D" w14:textId="77777777">
      <w:pPr>
        <w:spacing w:after="0" w:line="240" w:lineRule="auto"/>
        <w:jc w:val="center"/>
        <w:rPr>
          <w:szCs w:val="24"/>
        </w:rPr>
      </w:pPr>
    </w:p>
    <w:p w:rsidR="006410A8" w:rsidP="006410A8" w:rsidRDefault="006410A8" w14:paraId="7FEF5B63" w14:textId="6D8A6C41">
      <w:pPr>
        <w:spacing w:after="0" w:line="240" w:lineRule="auto"/>
        <w:rPr>
          <w:szCs w:val="24"/>
        </w:rPr>
      </w:pPr>
      <w:r w:rsidR="785F6418">
        <w:rPr/>
        <w:t xml:space="preserve">Pursuant to Clause 11.4 of the Constitution of </w:t>
      </w:r>
      <w:r w:rsidR="785F6418">
        <w:rPr/>
        <w:t>Flying Fifteen International Western Australia (Inc)</w:t>
      </w:r>
      <w:r w:rsidR="785F6418">
        <w:rPr/>
        <w:t xml:space="preserve"> </w:t>
      </w:r>
      <w:r w:rsidR="785F6418">
        <w:rPr/>
        <w:t>(“</w:t>
      </w:r>
      <w:r w:rsidR="785F6418">
        <w:rPr/>
        <w:t>the Association”</w:t>
      </w:r>
      <w:r w:rsidR="785F6418">
        <w:rPr/>
        <w:t xml:space="preserve">) Notice is </w:t>
      </w:r>
      <w:r w:rsidR="785F6418">
        <w:rPr/>
        <w:t>h</w:t>
      </w:r>
      <w:r w:rsidR="785F6418">
        <w:rPr/>
        <w:t xml:space="preserve">ereby </w:t>
      </w:r>
      <w:r w:rsidR="785F6418">
        <w:rPr/>
        <w:t>g</w:t>
      </w:r>
      <w:r w:rsidR="785F6418">
        <w:rPr/>
        <w:t xml:space="preserve">iven that </w:t>
      </w:r>
      <w:r w:rsidR="785F6418">
        <w:rPr/>
        <w:t xml:space="preserve">a Special General </w:t>
      </w:r>
      <w:r w:rsidR="785F6418">
        <w:rPr/>
        <w:t xml:space="preserve">Meeting of the </w:t>
      </w:r>
      <w:r w:rsidR="785F6418">
        <w:rPr/>
        <w:t xml:space="preserve">Members </w:t>
      </w:r>
      <w:r w:rsidR="785F6418">
        <w:rPr/>
        <w:t xml:space="preserve">of </w:t>
      </w:r>
      <w:r w:rsidR="785F6418">
        <w:rPr/>
        <w:t>the Association</w:t>
      </w:r>
      <w:r w:rsidR="785F6418">
        <w:rPr/>
        <w:t xml:space="preserve"> will be held at </w:t>
      </w:r>
      <w:r w:rsidRPr="785F6418" w:rsidR="785F6418">
        <w:rPr>
          <w:rStyle w:val="A5"/>
        </w:rPr>
        <w:t xml:space="preserve">on </w:t>
      </w:r>
      <w:r w:rsidRPr="785F6418" w:rsidR="785F6418">
        <w:rPr>
          <w:rStyle w:val="A5"/>
        </w:rPr>
        <w:t>19 November 20</w:t>
      </w:r>
      <w:r w:rsidRPr="785F6418" w:rsidR="785F6418">
        <w:rPr>
          <w:rStyle w:val="A5"/>
        </w:rPr>
        <w:t>1</w:t>
      </w:r>
      <w:r w:rsidRPr="785F6418" w:rsidR="785F6418">
        <w:rPr>
          <w:rStyle w:val="A5"/>
        </w:rPr>
        <w:t>7</w:t>
      </w:r>
      <w:r w:rsidRPr="785F6418" w:rsidR="785F6418">
        <w:rPr>
          <w:rStyle w:val="A5"/>
        </w:rPr>
        <w:t xml:space="preserve"> </w:t>
      </w:r>
      <w:r w:rsidRPr="785F6418" w:rsidR="785F6418">
        <w:rPr>
          <w:rStyle w:val="A5"/>
        </w:rPr>
        <w:t xml:space="preserve">at </w:t>
      </w:r>
      <w:r w:rsidRPr="785F6418" w:rsidR="785F6418">
        <w:rPr>
          <w:rStyle w:val="A5"/>
        </w:rPr>
        <w:t>12.00 noon</w:t>
      </w:r>
      <w:r w:rsidRPr="785F6418" w:rsidR="785F6418">
        <w:rPr>
          <w:rStyle w:val="A5"/>
        </w:rPr>
        <w:t xml:space="preserve"> at </w:t>
      </w:r>
      <w:r w:rsidRPr="785F6418" w:rsidR="785F6418">
        <w:rPr>
          <w:rStyle w:val="A5"/>
        </w:rPr>
        <w:t xml:space="preserve">the </w:t>
      </w:r>
      <w:proofErr w:type="spellStart"/>
      <w:r w:rsidRPr="785F6418" w:rsidR="785F6418">
        <w:rPr>
          <w:rStyle w:val="A5"/>
        </w:rPr>
        <w:t>Centreboard</w:t>
      </w:r>
      <w:proofErr w:type="spellEnd"/>
      <w:r w:rsidRPr="785F6418" w:rsidR="785F6418">
        <w:rPr>
          <w:rStyle w:val="A5"/>
        </w:rPr>
        <w:t xml:space="preserve"> Clubhouse of the South of Perth Yacht Club.</w:t>
      </w:r>
    </w:p>
    <w:p w:rsidRPr="00300B5E" w:rsidR="006410A8" w:rsidP="006410A8" w:rsidRDefault="006410A8" w14:paraId="1C91E21A" w14:textId="77777777">
      <w:pPr>
        <w:spacing w:after="0" w:line="240" w:lineRule="auto"/>
        <w:rPr>
          <w:szCs w:val="24"/>
        </w:rPr>
      </w:pPr>
    </w:p>
    <w:p w:rsidRPr="00300B5E" w:rsidR="006410A8" w:rsidP="006410A8" w:rsidRDefault="006410A8" w14:paraId="239BB0AD" w14:textId="77777777">
      <w:pPr>
        <w:spacing w:after="0" w:line="240" w:lineRule="auto"/>
        <w:rPr>
          <w:szCs w:val="24"/>
        </w:rPr>
      </w:pPr>
      <w:r w:rsidRPr="00300B5E">
        <w:rPr>
          <w:szCs w:val="24"/>
        </w:rPr>
        <w:t>The</w:t>
      </w:r>
      <w:r>
        <w:rPr>
          <w:szCs w:val="24"/>
        </w:rPr>
        <w:t xml:space="preserve"> Explanatory Memorandum to which </w:t>
      </w:r>
      <w:r w:rsidRPr="00300B5E">
        <w:rPr>
          <w:szCs w:val="24"/>
        </w:rPr>
        <w:t xml:space="preserve">this Notice of </w:t>
      </w:r>
      <w:r>
        <w:rPr>
          <w:szCs w:val="24"/>
        </w:rPr>
        <w:t xml:space="preserve">Special </w:t>
      </w:r>
      <w:r w:rsidRPr="00300B5E">
        <w:rPr>
          <w:szCs w:val="24"/>
        </w:rPr>
        <w:t xml:space="preserve">General Meeting </w:t>
      </w:r>
      <w:r>
        <w:rPr>
          <w:szCs w:val="24"/>
        </w:rPr>
        <w:t>is attached is</w:t>
      </w:r>
      <w:r w:rsidRPr="00300B5E">
        <w:rPr>
          <w:szCs w:val="24"/>
        </w:rPr>
        <w:t xml:space="preserve"> incorporated in and comprise</w:t>
      </w:r>
      <w:r>
        <w:rPr>
          <w:szCs w:val="24"/>
        </w:rPr>
        <w:t>s</w:t>
      </w:r>
      <w:r w:rsidRPr="00300B5E">
        <w:rPr>
          <w:szCs w:val="24"/>
        </w:rPr>
        <w:t xml:space="preserve"> part of this Notice of </w:t>
      </w:r>
      <w:r>
        <w:rPr>
          <w:szCs w:val="24"/>
        </w:rPr>
        <w:t xml:space="preserve">Special </w:t>
      </w:r>
      <w:r w:rsidRPr="00300B5E">
        <w:rPr>
          <w:szCs w:val="24"/>
        </w:rPr>
        <w:t>General Meeting.</w:t>
      </w:r>
    </w:p>
    <w:p w:rsidRPr="00300B5E" w:rsidR="006410A8" w:rsidP="006410A8" w:rsidRDefault="006410A8" w14:paraId="26D59D4A" w14:textId="77777777">
      <w:pPr>
        <w:spacing w:after="0" w:line="240" w:lineRule="auto"/>
        <w:rPr>
          <w:szCs w:val="24"/>
        </w:rPr>
      </w:pPr>
    </w:p>
    <w:p w:rsidRPr="001C1D9C" w:rsidR="006410A8" w:rsidP="006410A8" w:rsidRDefault="006410A8" w14:paraId="6BFFDB73" w14:textId="77777777">
      <w:pPr>
        <w:spacing w:after="0" w:line="240" w:lineRule="auto"/>
        <w:rPr>
          <w:b/>
          <w:szCs w:val="24"/>
        </w:rPr>
      </w:pPr>
      <w:r w:rsidRPr="001C1D9C">
        <w:rPr>
          <w:b/>
          <w:szCs w:val="24"/>
        </w:rPr>
        <w:t>AGENDA</w:t>
      </w:r>
    </w:p>
    <w:p w:rsidRPr="00300B5E" w:rsidR="006410A8" w:rsidP="006410A8" w:rsidRDefault="006410A8" w14:paraId="5192B420" w14:textId="77777777">
      <w:pPr>
        <w:pStyle w:val="BodyText2"/>
        <w:rPr>
          <w:b w:val="0"/>
          <w:szCs w:val="24"/>
        </w:rPr>
      </w:pPr>
    </w:p>
    <w:p w:rsidRPr="001C1D9C" w:rsidR="006410A8" w:rsidP="006410A8" w:rsidRDefault="006410A8" w14:paraId="04151874" w14:textId="77777777">
      <w:pPr>
        <w:autoSpaceDE w:val="0"/>
        <w:autoSpaceDN w:val="0"/>
        <w:adjustRightInd w:val="0"/>
        <w:spacing w:after="0" w:line="240" w:lineRule="auto"/>
        <w:rPr>
          <w:b/>
          <w:bCs/>
          <w:szCs w:val="24"/>
        </w:rPr>
      </w:pPr>
      <w:r w:rsidRPr="001C1D9C">
        <w:rPr>
          <w:b/>
          <w:bCs/>
          <w:szCs w:val="24"/>
        </w:rPr>
        <w:t>Ordinary Business</w:t>
      </w:r>
    </w:p>
    <w:p w:rsidRPr="00300B5E" w:rsidR="006410A8" w:rsidP="006410A8" w:rsidRDefault="006410A8" w14:paraId="3857D20A" w14:textId="77777777">
      <w:pPr>
        <w:autoSpaceDE w:val="0"/>
        <w:autoSpaceDN w:val="0"/>
        <w:adjustRightInd w:val="0"/>
        <w:spacing w:after="0" w:line="240" w:lineRule="auto"/>
        <w:rPr>
          <w:szCs w:val="24"/>
        </w:rPr>
      </w:pPr>
    </w:p>
    <w:p w:rsidRPr="00300B5E" w:rsidR="006410A8" w:rsidP="006410A8" w:rsidRDefault="006410A8" w14:paraId="1C219071" w14:textId="77777777">
      <w:pPr>
        <w:autoSpaceDE w:val="0"/>
        <w:autoSpaceDN w:val="0"/>
        <w:adjustRightInd w:val="0"/>
        <w:spacing w:after="0" w:line="240" w:lineRule="auto"/>
        <w:rPr>
          <w:szCs w:val="24"/>
        </w:rPr>
      </w:pPr>
      <w:r w:rsidRPr="00300B5E">
        <w:rPr>
          <w:szCs w:val="24"/>
        </w:rPr>
        <w:t>To consider and if thought fit</w:t>
      </w:r>
      <w:r>
        <w:rPr>
          <w:szCs w:val="24"/>
        </w:rPr>
        <w:t>, pass the following resolution</w:t>
      </w:r>
      <w:r w:rsidRPr="00300B5E">
        <w:rPr>
          <w:szCs w:val="24"/>
        </w:rPr>
        <w:t xml:space="preserve"> as </w:t>
      </w:r>
      <w:r>
        <w:rPr>
          <w:szCs w:val="24"/>
        </w:rPr>
        <w:t xml:space="preserve">an </w:t>
      </w:r>
      <w:r w:rsidRPr="00300B5E">
        <w:rPr>
          <w:szCs w:val="24"/>
        </w:rPr>
        <w:t>ordinary resolution:</w:t>
      </w:r>
    </w:p>
    <w:p w:rsidR="006410A8" w:rsidP="006410A8" w:rsidRDefault="006410A8" w14:paraId="4EAF0B7A" w14:textId="77777777">
      <w:pPr>
        <w:pStyle w:val="Heading3"/>
        <w:keepLines w:val="0"/>
        <w:numPr>
          <w:ilvl w:val="0"/>
          <w:numId w:val="0"/>
        </w:numPr>
        <w:spacing w:after="0"/>
        <w:jc w:val="left"/>
        <w:rPr>
          <w:szCs w:val="24"/>
        </w:rPr>
      </w:pPr>
    </w:p>
    <w:p w:rsidRPr="00B60B3A" w:rsidR="006410A8" w:rsidP="006410A8" w:rsidRDefault="006410A8" w14:paraId="2C582BA7" w14:textId="77777777">
      <w:pPr>
        <w:pStyle w:val="Pa2"/>
        <w:spacing w:line="240" w:lineRule="auto"/>
        <w:rPr>
          <w:rFonts w:ascii="Times New Roman" w:hAnsi="Times New Roman" w:cs="Times New Roman"/>
          <w:i/>
        </w:rPr>
      </w:pPr>
      <w:r w:rsidRPr="00B60B3A">
        <w:rPr>
          <w:rFonts w:ascii="Times New Roman" w:hAnsi="Times New Roman" w:cs="Times New Roman"/>
          <w:i/>
        </w:rPr>
        <w:t xml:space="preserve">On the basis the </w:t>
      </w:r>
      <w:r w:rsidRPr="00B60B3A">
        <w:rPr>
          <w:rStyle w:val="A5"/>
          <w:i/>
          <w:szCs w:val="24"/>
        </w:rPr>
        <w:t xml:space="preserve">members of the RFBYC Flying Fifteen </w:t>
      </w:r>
      <w:r>
        <w:rPr>
          <w:rStyle w:val="A5"/>
          <w:i/>
          <w:szCs w:val="24"/>
        </w:rPr>
        <w:t>Fleet</w:t>
      </w:r>
      <w:r w:rsidRPr="00B60B3A">
        <w:rPr>
          <w:rStyle w:val="A5"/>
          <w:i/>
          <w:szCs w:val="24"/>
        </w:rPr>
        <w:t xml:space="preserve"> and the </w:t>
      </w:r>
      <w:proofErr w:type="spellStart"/>
      <w:r w:rsidRPr="00B60B3A">
        <w:rPr>
          <w:rStyle w:val="A5"/>
          <w:i/>
          <w:szCs w:val="24"/>
        </w:rPr>
        <w:t>SoPYC</w:t>
      </w:r>
      <w:proofErr w:type="spellEnd"/>
      <w:r w:rsidRPr="00B60B3A">
        <w:rPr>
          <w:rStyle w:val="A5"/>
          <w:i/>
          <w:szCs w:val="24"/>
        </w:rPr>
        <w:t xml:space="preserve"> Flying Fifteen Section each separately resolve </w:t>
      </w:r>
      <w:r>
        <w:rPr>
          <w:rStyle w:val="A5"/>
          <w:i/>
          <w:szCs w:val="24"/>
        </w:rPr>
        <w:t xml:space="preserve">by 27 November 2017 </w:t>
      </w:r>
      <w:r w:rsidRPr="00B60B3A">
        <w:rPr>
          <w:rStyle w:val="A5"/>
          <w:i/>
          <w:szCs w:val="24"/>
        </w:rPr>
        <w:t xml:space="preserve">for their </w:t>
      </w:r>
      <w:r>
        <w:rPr>
          <w:rStyle w:val="A5"/>
          <w:i/>
          <w:szCs w:val="24"/>
        </w:rPr>
        <w:t xml:space="preserve">Fleet or </w:t>
      </w:r>
      <w:r w:rsidRPr="00B60B3A">
        <w:rPr>
          <w:rStyle w:val="A5"/>
          <w:i/>
          <w:szCs w:val="24"/>
        </w:rPr>
        <w:t xml:space="preserve">Section to underwrite up to $10,000 each in respect of the </w:t>
      </w:r>
      <w:r w:rsidRPr="00B60B3A">
        <w:rPr>
          <w:rFonts w:ascii="Times New Roman" w:hAnsi="Times New Roman" w:cs="Times New Roman"/>
          <w:i/>
          <w:lang w:val="en-AU"/>
        </w:rPr>
        <w:t xml:space="preserve">2021 Flying Fifteen World and Australian Championships </w:t>
      </w:r>
      <w:r>
        <w:rPr>
          <w:rFonts w:ascii="Times New Roman" w:hAnsi="Times New Roman" w:cs="Times New Roman"/>
          <w:i/>
          <w:lang w:val="en-AU"/>
        </w:rPr>
        <w:t xml:space="preserve">(“the Events”) </w:t>
      </w:r>
      <w:r w:rsidRPr="00B60B3A">
        <w:rPr>
          <w:rStyle w:val="A5"/>
          <w:i/>
          <w:szCs w:val="24"/>
        </w:rPr>
        <w:t xml:space="preserve">sponsorship budget then the members of the </w:t>
      </w:r>
      <w:r>
        <w:rPr>
          <w:rStyle w:val="A5"/>
          <w:i/>
          <w:szCs w:val="24"/>
        </w:rPr>
        <w:t>Association</w:t>
      </w:r>
      <w:r w:rsidRPr="00B60B3A">
        <w:rPr>
          <w:rStyle w:val="A5"/>
          <w:i/>
          <w:szCs w:val="24"/>
        </w:rPr>
        <w:t xml:space="preserve"> hereby resolve to also underwrite up to $10,000 in respect of the </w:t>
      </w:r>
      <w:r>
        <w:rPr>
          <w:rFonts w:ascii="Times New Roman" w:hAnsi="Times New Roman" w:cs="Times New Roman"/>
          <w:i/>
          <w:lang w:val="en-AU"/>
        </w:rPr>
        <w:t>Events</w:t>
      </w:r>
      <w:r w:rsidRPr="00B60B3A">
        <w:rPr>
          <w:rFonts w:ascii="Times New Roman" w:hAnsi="Times New Roman" w:cs="Times New Roman"/>
          <w:i/>
          <w:lang w:val="en-AU"/>
        </w:rPr>
        <w:t xml:space="preserve"> </w:t>
      </w:r>
      <w:r w:rsidRPr="00B60B3A">
        <w:rPr>
          <w:rStyle w:val="A5"/>
          <w:i/>
          <w:szCs w:val="24"/>
        </w:rPr>
        <w:t xml:space="preserve">sponsorship budget.  Such underwriting is made on the basis that </w:t>
      </w:r>
      <w:r>
        <w:rPr>
          <w:rStyle w:val="A5"/>
          <w:i/>
          <w:szCs w:val="24"/>
        </w:rPr>
        <w:t>the Association</w:t>
      </w:r>
      <w:r w:rsidRPr="00B60B3A">
        <w:rPr>
          <w:rStyle w:val="A5"/>
          <w:i/>
          <w:szCs w:val="24"/>
        </w:rPr>
        <w:t xml:space="preserve"> be entitled to one third of any </w:t>
      </w:r>
      <w:r>
        <w:rPr>
          <w:rStyle w:val="A5"/>
          <w:i/>
          <w:szCs w:val="24"/>
        </w:rPr>
        <w:t>surplus</w:t>
      </w:r>
      <w:r w:rsidRPr="00B60B3A">
        <w:rPr>
          <w:rStyle w:val="A5"/>
          <w:i/>
          <w:szCs w:val="24"/>
        </w:rPr>
        <w:t xml:space="preserve"> arising from the</w:t>
      </w:r>
      <w:r>
        <w:rPr>
          <w:rStyle w:val="A5"/>
          <w:i/>
          <w:szCs w:val="24"/>
        </w:rPr>
        <w:t xml:space="preserve"> Events</w:t>
      </w:r>
      <w:r w:rsidRPr="00B60B3A">
        <w:rPr>
          <w:rStyle w:val="A5"/>
          <w:i/>
          <w:szCs w:val="24"/>
        </w:rPr>
        <w:t>.</w:t>
      </w:r>
    </w:p>
    <w:p w:rsidR="006410A8" w:rsidP="006410A8" w:rsidRDefault="006410A8" w14:paraId="4D8F6176" w14:textId="77777777">
      <w:pPr>
        <w:pStyle w:val="Heading3"/>
        <w:keepLines w:val="0"/>
        <w:numPr>
          <w:ilvl w:val="0"/>
          <w:numId w:val="0"/>
        </w:numPr>
        <w:spacing w:after="0"/>
        <w:jc w:val="left"/>
        <w:rPr>
          <w:szCs w:val="24"/>
        </w:rPr>
      </w:pPr>
    </w:p>
    <w:p w:rsidR="006410A8" w:rsidP="006410A8" w:rsidRDefault="006410A8" w14:paraId="109AC3C3" w14:textId="77777777">
      <w:pPr>
        <w:spacing w:after="0" w:line="240" w:lineRule="auto"/>
      </w:pPr>
      <w:r>
        <w:t xml:space="preserve">As the foregoing motion affects the funds of the Association pursuant to Clause 11.9 of the Constitution the Committee of the Association has unanimously approved the motion and Committee Members confirmed their intention of voting in </w:t>
      </w:r>
      <w:proofErr w:type="spellStart"/>
      <w:r>
        <w:t>favour</w:t>
      </w:r>
      <w:proofErr w:type="spellEnd"/>
      <w:r>
        <w:t xml:space="preserve"> of the motion.</w:t>
      </w:r>
    </w:p>
    <w:p w:rsidR="006410A8" w:rsidP="006410A8" w:rsidRDefault="006410A8" w14:paraId="1C54C5CA" w14:textId="77777777">
      <w:pPr>
        <w:pStyle w:val="Heading3"/>
        <w:keepLines w:val="0"/>
        <w:numPr>
          <w:ilvl w:val="0"/>
          <w:numId w:val="0"/>
        </w:numPr>
        <w:spacing w:after="0"/>
        <w:jc w:val="left"/>
        <w:rPr>
          <w:szCs w:val="24"/>
        </w:rPr>
      </w:pPr>
    </w:p>
    <w:p w:rsidR="006410A8" w:rsidP="006410A8" w:rsidRDefault="006410A8" w14:paraId="7B34A7D4" w14:textId="77777777">
      <w:pPr>
        <w:pStyle w:val="Heading3"/>
        <w:keepLines w:val="0"/>
        <w:numPr>
          <w:ilvl w:val="0"/>
          <w:numId w:val="0"/>
        </w:numPr>
        <w:spacing w:after="0"/>
        <w:jc w:val="left"/>
        <w:rPr>
          <w:szCs w:val="24"/>
        </w:rPr>
      </w:pPr>
    </w:p>
    <w:p w:rsidRPr="00300B5E" w:rsidR="006410A8" w:rsidP="006410A8" w:rsidRDefault="006410A8" w14:paraId="2E175ADD" w14:textId="77777777">
      <w:pPr>
        <w:pStyle w:val="Heading3"/>
        <w:keepLines w:val="0"/>
        <w:numPr>
          <w:ilvl w:val="0"/>
          <w:numId w:val="0"/>
        </w:numPr>
        <w:spacing w:after="0"/>
        <w:jc w:val="left"/>
        <w:rPr>
          <w:szCs w:val="24"/>
        </w:rPr>
      </w:pPr>
    </w:p>
    <w:p w:rsidRPr="00300B5E" w:rsidR="006410A8" w:rsidP="006410A8" w:rsidRDefault="006410A8" w14:paraId="5105AB06" w14:textId="77777777">
      <w:pPr>
        <w:pStyle w:val="Heading3"/>
        <w:keepLines w:val="0"/>
        <w:numPr>
          <w:ilvl w:val="0"/>
          <w:numId w:val="0"/>
        </w:numPr>
        <w:spacing w:after="0"/>
        <w:jc w:val="left"/>
        <w:rPr>
          <w:szCs w:val="24"/>
        </w:rPr>
      </w:pPr>
      <w:r w:rsidRPr="00300B5E">
        <w:rPr>
          <w:szCs w:val="24"/>
        </w:rPr>
        <w:t>DATED this 31st day of October 20</w:t>
      </w:r>
      <w:r>
        <w:rPr>
          <w:szCs w:val="24"/>
        </w:rPr>
        <w:t>17</w:t>
      </w:r>
    </w:p>
    <w:p w:rsidRPr="00300B5E" w:rsidR="006410A8" w:rsidP="006410A8" w:rsidRDefault="006410A8" w14:paraId="617EDDBE" w14:textId="77777777">
      <w:pPr>
        <w:pStyle w:val="Heading3"/>
        <w:keepLines w:val="0"/>
        <w:numPr>
          <w:ilvl w:val="0"/>
          <w:numId w:val="0"/>
        </w:numPr>
        <w:spacing w:after="0"/>
        <w:jc w:val="left"/>
        <w:rPr>
          <w:szCs w:val="24"/>
        </w:rPr>
      </w:pPr>
    </w:p>
    <w:p w:rsidRPr="00300B5E" w:rsidR="006410A8" w:rsidP="006410A8" w:rsidRDefault="006410A8" w14:paraId="5B0DB6AF" w14:textId="77777777">
      <w:pPr>
        <w:pStyle w:val="Heading3"/>
        <w:keepLines w:val="0"/>
        <w:numPr>
          <w:ilvl w:val="0"/>
          <w:numId w:val="0"/>
        </w:numPr>
        <w:spacing w:after="0"/>
        <w:jc w:val="left"/>
        <w:rPr>
          <w:szCs w:val="24"/>
        </w:rPr>
      </w:pPr>
      <w:r>
        <w:rPr>
          <w:szCs w:val="24"/>
        </w:rPr>
        <w:t xml:space="preserve">David Yu </w:t>
      </w:r>
    </w:p>
    <w:p w:rsidRPr="00300B5E" w:rsidR="006410A8" w:rsidP="006410A8" w:rsidRDefault="006410A8" w14:paraId="382650A9" w14:textId="77777777">
      <w:pPr>
        <w:pStyle w:val="Heading3"/>
        <w:keepLines w:val="0"/>
        <w:numPr>
          <w:ilvl w:val="0"/>
          <w:numId w:val="0"/>
        </w:numPr>
        <w:spacing w:after="0"/>
        <w:jc w:val="left"/>
        <w:rPr>
          <w:szCs w:val="24"/>
        </w:rPr>
      </w:pPr>
      <w:r>
        <w:rPr>
          <w:szCs w:val="24"/>
        </w:rPr>
        <w:t>President</w:t>
      </w:r>
    </w:p>
    <w:p w:rsidR="006410A8" w:rsidP="006410A8" w:rsidRDefault="006410A8" w14:paraId="30F12B41" w14:textId="77777777">
      <w:pPr>
        <w:spacing w:after="0" w:line="240" w:lineRule="auto"/>
        <w:rPr>
          <w:szCs w:val="24"/>
        </w:rPr>
      </w:pPr>
    </w:p>
    <w:p w:rsidR="00BC5813" w:rsidRDefault="00BC5813" w14:paraId="2F151782" w14:textId="77777777">
      <w:bookmarkStart w:name="_GoBack" w:id="0"/>
      <w:bookmarkEnd w:id="0"/>
    </w:p>
    <w:sectPr w:rsidR="00BC581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D45DA"/>
    <w:multiLevelType w:val="multilevel"/>
    <w:tmpl w:val="14A8C7FA"/>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lowerLetter"/>
      <w:pStyle w:val="Heading3"/>
      <w:lvlText w:val="(%3)"/>
      <w:lvlJc w:val="left"/>
      <w:pPr>
        <w:tabs>
          <w:tab w:val="num" w:pos="1701"/>
        </w:tabs>
        <w:ind w:left="1701" w:hanging="850"/>
      </w:pPr>
    </w:lvl>
    <w:lvl w:ilvl="3">
      <w:start w:val="1"/>
      <w:numFmt w:val="lowerRoman"/>
      <w:pStyle w:val="Heading4"/>
      <w:lvlText w:val="(%4)"/>
      <w:lvlJc w:val="left"/>
      <w:pPr>
        <w:tabs>
          <w:tab w:val="num" w:pos="2552"/>
        </w:tabs>
        <w:ind w:left="2552" w:hanging="851"/>
      </w:pPr>
    </w:lvl>
    <w:lvl w:ilvl="4">
      <w:start w:val="1"/>
      <w:numFmt w:val="upperLetter"/>
      <w:pStyle w:val="Heading5"/>
      <w:lvlText w:val="%5"/>
      <w:lvlJc w:val="left"/>
      <w:pPr>
        <w:tabs>
          <w:tab w:val="num" w:pos="3402"/>
        </w:tabs>
        <w:ind w:left="3402" w:hanging="850"/>
      </w:pPr>
    </w:lvl>
    <w:lvl w:ilvl="5">
      <w:start w:val="1"/>
      <w:numFmt w:val="decimal"/>
      <w:pStyle w:val="Heading6"/>
      <w:lvlText w:val="%6"/>
      <w:lvlJc w:val="left"/>
      <w:pPr>
        <w:tabs>
          <w:tab w:val="num" w:pos="4253"/>
        </w:tabs>
        <w:ind w:left="4253" w:hanging="851"/>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0A8"/>
    <w:rsid w:val="006410A8"/>
    <w:rsid w:val="00BC5813"/>
    <w:rsid w:val="785F64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99089"/>
  <w15:chartTrackingRefBased/>
  <w15:docId w15:val="{F99E47C3-51F1-4F89-9C76-5F8C9D2F1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6410A8"/>
    <w:pPr>
      <w:spacing w:after="200" w:line="276" w:lineRule="auto"/>
    </w:pPr>
    <w:rPr>
      <w:rFonts w:ascii="Times New Roman" w:hAnsi="Times New Roman" w:cs="Times New Roman"/>
      <w:sz w:val="24"/>
      <w:lang w:val="en-US"/>
    </w:rPr>
  </w:style>
  <w:style w:type="paragraph" w:styleId="Heading1">
    <w:name w:val="heading 1"/>
    <w:basedOn w:val="Normal"/>
    <w:link w:val="Heading1Char"/>
    <w:qFormat/>
    <w:rsid w:val="006410A8"/>
    <w:pPr>
      <w:widowControl w:val="0"/>
      <w:numPr>
        <w:numId w:val="1"/>
      </w:numPr>
      <w:spacing w:after="240" w:line="240" w:lineRule="auto"/>
      <w:jc w:val="both"/>
      <w:outlineLvl w:val="0"/>
    </w:pPr>
    <w:rPr>
      <w:rFonts w:eastAsia="Times New Roman"/>
      <w:snapToGrid w:val="0"/>
      <w:kern w:val="28"/>
      <w:szCs w:val="20"/>
      <w:lang w:val="en-AU"/>
    </w:rPr>
  </w:style>
  <w:style w:type="paragraph" w:styleId="Heading2">
    <w:name w:val="heading 2"/>
    <w:basedOn w:val="Normal"/>
    <w:link w:val="Heading2Char"/>
    <w:qFormat/>
    <w:rsid w:val="006410A8"/>
    <w:pPr>
      <w:widowControl w:val="0"/>
      <w:numPr>
        <w:ilvl w:val="1"/>
        <w:numId w:val="1"/>
      </w:numPr>
      <w:spacing w:after="240" w:line="240" w:lineRule="auto"/>
      <w:jc w:val="both"/>
      <w:outlineLvl w:val="1"/>
    </w:pPr>
    <w:rPr>
      <w:rFonts w:eastAsia="Times New Roman"/>
      <w:snapToGrid w:val="0"/>
      <w:szCs w:val="20"/>
      <w:lang w:val="en-AU"/>
    </w:rPr>
  </w:style>
  <w:style w:type="paragraph" w:styleId="Heading3">
    <w:name w:val="heading 3"/>
    <w:aliases w:val="h3,h3 sub heading,H3,Heading 3a,CPR Heading 3,D&amp;M3,D&amp;M 3,URS Heading 3,3 bullet,b,2,bullet,bullets,2nd order hd,2nd order,level2 title,position etc,2nd level,2nd order head,3 bullet1,b1,21,bullet1,bullets1,2nd order hd1,2nd order1"/>
    <w:basedOn w:val="Normal"/>
    <w:link w:val="Heading3Char"/>
    <w:qFormat/>
    <w:rsid w:val="006410A8"/>
    <w:pPr>
      <w:keepLines/>
      <w:widowControl w:val="0"/>
      <w:numPr>
        <w:ilvl w:val="2"/>
        <w:numId w:val="1"/>
      </w:numPr>
      <w:spacing w:after="240" w:line="240" w:lineRule="auto"/>
      <w:jc w:val="both"/>
      <w:outlineLvl w:val="2"/>
    </w:pPr>
    <w:rPr>
      <w:rFonts w:eastAsia="Times New Roman"/>
      <w:snapToGrid w:val="0"/>
      <w:szCs w:val="20"/>
      <w:lang w:val="en-AU"/>
    </w:rPr>
  </w:style>
  <w:style w:type="paragraph" w:styleId="Heading4">
    <w:name w:val="heading 4"/>
    <w:aliases w:val="h4,h4 sub sub heading"/>
    <w:basedOn w:val="Normal"/>
    <w:link w:val="Heading4Char"/>
    <w:qFormat/>
    <w:rsid w:val="006410A8"/>
    <w:pPr>
      <w:keepLines/>
      <w:widowControl w:val="0"/>
      <w:numPr>
        <w:ilvl w:val="3"/>
        <w:numId w:val="1"/>
      </w:numPr>
      <w:spacing w:after="240" w:line="240" w:lineRule="auto"/>
      <w:jc w:val="both"/>
      <w:outlineLvl w:val="3"/>
    </w:pPr>
    <w:rPr>
      <w:rFonts w:eastAsia="Times New Roman"/>
      <w:snapToGrid w:val="0"/>
      <w:szCs w:val="20"/>
      <w:lang w:val="en-AU"/>
    </w:rPr>
  </w:style>
  <w:style w:type="paragraph" w:styleId="Heading5">
    <w:name w:val="heading 5"/>
    <w:aliases w:val="H5,NOT IN USE,Level 3 - i"/>
    <w:basedOn w:val="Normal"/>
    <w:link w:val="Heading5Char"/>
    <w:qFormat/>
    <w:rsid w:val="006410A8"/>
    <w:pPr>
      <w:widowControl w:val="0"/>
      <w:numPr>
        <w:ilvl w:val="4"/>
        <w:numId w:val="1"/>
      </w:numPr>
      <w:spacing w:after="240" w:line="240" w:lineRule="auto"/>
      <w:jc w:val="both"/>
      <w:outlineLvl w:val="4"/>
    </w:pPr>
    <w:rPr>
      <w:rFonts w:eastAsia="Times New Roman"/>
      <w:snapToGrid w:val="0"/>
      <w:szCs w:val="20"/>
      <w:lang w:val="en-AU"/>
    </w:rPr>
  </w:style>
  <w:style w:type="paragraph" w:styleId="Heading6">
    <w:name w:val="heading 6"/>
    <w:aliases w:val="H6,as,USE FOR LIST of Tables,Figs,Apps,Legal Level 1."/>
    <w:basedOn w:val="Normal"/>
    <w:link w:val="Heading6Char"/>
    <w:qFormat/>
    <w:rsid w:val="006410A8"/>
    <w:pPr>
      <w:widowControl w:val="0"/>
      <w:numPr>
        <w:ilvl w:val="5"/>
        <w:numId w:val="1"/>
      </w:numPr>
      <w:spacing w:after="240" w:line="240" w:lineRule="auto"/>
      <w:jc w:val="both"/>
      <w:outlineLvl w:val="5"/>
    </w:pPr>
    <w:rPr>
      <w:rFonts w:eastAsia="Times New Roman"/>
      <w:snapToGrid w:val="0"/>
      <w:szCs w:val="20"/>
      <w:lang w:val="en-A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6410A8"/>
    <w:rPr>
      <w:rFonts w:ascii="Times New Roman" w:hAnsi="Times New Roman" w:eastAsia="Times New Roman" w:cs="Times New Roman"/>
      <w:snapToGrid w:val="0"/>
      <w:kern w:val="28"/>
      <w:sz w:val="24"/>
      <w:szCs w:val="20"/>
    </w:rPr>
  </w:style>
  <w:style w:type="character" w:styleId="Heading2Char" w:customStyle="1">
    <w:name w:val="Heading 2 Char"/>
    <w:basedOn w:val="DefaultParagraphFont"/>
    <w:link w:val="Heading2"/>
    <w:rsid w:val="006410A8"/>
    <w:rPr>
      <w:rFonts w:ascii="Times New Roman" w:hAnsi="Times New Roman" w:eastAsia="Times New Roman" w:cs="Times New Roman"/>
      <w:snapToGrid w:val="0"/>
      <w:sz w:val="24"/>
      <w:szCs w:val="20"/>
    </w:rPr>
  </w:style>
  <w:style w:type="character" w:styleId="Heading3Char" w:customStyle="1">
    <w:name w:val="Heading 3 Char"/>
    <w:aliases w:val="h3 Char,h3 sub heading Char,H3 Char,Heading 3a Char,CPR Heading 3 Char,D&amp;M3 Char,D&amp;M 3 Char,URS Heading 3 Char,3 bullet Char,b Char,2 Char,bullet Char,bullets Char,2nd order hd Char,2nd order Char,level2 title Char,position etc Char"/>
    <w:basedOn w:val="DefaultParagraphFont"/>
    <w:link w:val="Heading3"/>
    <w:rsid w:val="006410A8"/>
    <w:rPr>
      <w:rFonts w:ascii="Times New Roman" w:hAnsi="Times New Roman" w:eastAsia="Times New Roman" w:cs="Times New Roman"/>
      <w:snapToGrid w:val="0"/>
      <w:sz w:val="24"/>
      <w:szCs w:val="20"/>
    </w:rPr>
  </w:style>
  <w:style w:type="character" w:styleId="Heading4Char" w:customStyle="1">
    <w:name w:val="Heading 4 Char"/>
    <w:basedOn w:val="DefaultParagraphFont"/>
    <w:link w:val="Heading4"/>
    <w:rsid w:val="006410A8"/>
    <w:rPr>
      <w:rFonts w:ascii="Times New Roman" w:hAnsi="Times New Roman" w:eastAsia="Times New Roman" w:cs="Times New Roman"/>
      <w:snapToGrid w:val="0"/>
      <w:sz w:val="24"/>
      <w:szCs w:val="20"/>
    </w:rPr>
  </w:style>
  <w:style w:type="character" w:styleId="Heading5Char" w:customStyle="1">
    <w:name w:val="Heading 5 Char"/>
    <w:basedOn w:val="DefaultParagraphFont"/>
    <w:link w:val="Heading5"/>
    <w:rsid w:val="006410A8"/>
    <w:rPr>
      <w:rFonts w:ascii="Times New Roman" w:hAnsi="Times New Roman" w:eastAsia="Times New Roman" w:cs="Times New Roman"/>
      <w:snapToGrid w:val="0"/>
      <w:sz w:val="24"/>
      <w:szCs w:val="20"/>
    </w:rPr>
  </w:style>
  <w:style w:type="character" w:styleId="Heading6Char" w:customStyle="1">
    <w:name w:val="Heading 6 Char"/>
    <w:basedOn w:val="DefaultParagraphFont"/>
    <w:link w:val="Heading6"/>
    <w:rsid w:val="006410A8"/>
    <w:rPr>
      <w:rFonts w:ascii="Times New Roman" w:hAnsi="Times New Roman" w:eastAsia="Times New Roman" w:cs="Times New Roman"/>
      <w:snapToGrid w:val="0"/>
      <w:sz w:val="24"/>
      <w:szCs w:val="20"/>
    </w:rPr>
  </w:style>
  <w:style w:type="paragraph" w:styleId="Default" w:customStyle="1">
    <w:name w:val="Default"/>
    <w:rsid w:val="006410A8"/>
    <w:pPr>
      <w:autoSpaceDE w:val="0"/>
      <w:autoSpaceDN w:val="0"/>
      <w:adjustRightInd w:val="0"/>
      <w:spacing w:after="0" w:line="240" w:lineRule="auto"/>
    </w:pPr>
    <w:rPr>
      <w:rFonts w:ascii="Calibri" w:hAnsi="Calibri" w:cs="Calibri"/>
      <w:color w:val="000000"/>
      <w:sz w:val="24"/>
      <w:szCs w:val="24"/>
      <w:lang w:val="en-US"/>
    </w:rPr>
  </w:style>
  <w:style w:type="paragraph" w:styleId="Pa2" w:customStyle="1">
    <w:name w:val="Pa2"/>
    <w:basedOn w:val="Default"/>
    <w:next w:val="Default"/>
    <w:uiPriority w:val="99"/>
    <w:rsid w:val="006410A8"/>
    <w:pPr>
      <w:spacing w:line="241" w:lineRule="atLeast"/>
    </w:pPr>
    <w:rPr>
      <w:color w:val="auto"/>
    </w:rPr>
  </w:style>
  <w:style w:type="character" w:styleId="A5" w:customStyle="1">
    <w:name w:val="A5"/>
    <w:uiPriority w:val="99"/>
    <w:rsid w:val="006410A8"/>
    <w:rPr>
      <w:color w:val="211D1E"/>
      <w:sz w:val="22"/>
      <w:szCs w:val="22"/>
    </w:rPr>
  </w:style>
  <w:style w:type="paragraph" w:styleId="BodyText2">
    <w:name w:val="Body Text 2"/>
    <w:basedOn w:val="Normal"/>
    <w:link w:val="BodyText2Char"/>
    <w:rsid w:val="006410A8"/>
    <w:pPr>
      <w:widowControl w:val="0"/>
      <w:spacing w:after="0" w:line="240" w:lineRule="auto"/>
    </w:pPr>
    <w:rPr>
      <w:rFonts w:eastAsia="Times New Roman"/>
      <w:b/>
      <w:bCs/>
      <w:snapToGrid w:val="0"/>
      <w:szCs w:val="20"/>
      <w:lang w:val="en-AU"/>
    </w:rPr>
  </w:style>
  <w:style w:type="character" w:styleId="BodyText2Char" w:customStyle="1">
    <w:name w:val="Body Text 2 Char"/>
    <w:basedOn w:val="DefaultParagraphFont"/>
    <w:link w:val="BodyText2"/>
    <w:rsid w:val="006410A8"/>
    <w:rPr>
      <w:rFonts w:ascii="Times New Roman" w:hAnsi="Times New Roman" w:eastAsia="Times New Roman" w:cs="Times New Roman"/>
      <w:b/>
      <w:bCs/>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yu</dc:creator>
  <keywords/>
  <dc:description/>
  <lastModifiedBy>david yu</lastModifiedBy>
  <revision>2</revision>
  <dcterms:created xsi:type="dcterms:W3CDTF">2017-10-25T13:17:00.0000000Z</dcterms:created>
  <dcterms:modified xsi:type="dcterms:W3CDTF">2017-11-02T22:49:27.9025413Z</dcterms:modified>
</coreProperties>
</file>